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4A" w:rsidRDefault="00516C60">
      <w:pPr>
        <w:tabs>
          <w:tab w:val="left" w:pos="6804"/>
        </w:tabs>
        <w:rPr>
          <w:b/>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5pt;margin-top:81.75pt;width:50.4pt;height:14.4pt;z-index:251657728" adj="0" fillcolor="red">
            <v:shadow color="#868686"/>
            <v:textpath style="font-family:&quot;Tahoma&quot;;font-size:9pt;font-weight:bold;v-text-kern:t" trim="t" fitpath="t" xscale="f" string="102.4 MHz&#10;"/>
          </v:shape>
        </w:pict>
      </w:r>
      <w:r w:rsidR="00BA1C26">
        <w:rPr>
          <w:noProof/>
        </w:rPr>
        <w:drawing>
          <wp:anchor distT="0" distB="0" distL="114300" distR="114300" simplePos="0" relativeHeight="251656704" behindDoc="1" locked="0" layoutInCell="0" allowOverlap="1">
            <wp:simplePos x="0" y="0"/>
            <wp:positionH relativeFrom="column">
              <wp:posOffset>92075</wp:posOffset>
            </wp:positionH>
            <wp:positionV relativeFrom="paragraph">
              <wp:posOffset>6985</wp:posOffset>
            </wp:positionV>
            <wp:extent cx="1171575" cy="916940"/>
            <wp:effectExtent l="19050" t="0" r="9525" b="0"/>
            <wp:wrapTopAndBottom/>
            <wp:docPr id="7" name="Εικόνα 2" descr="Dit_e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it_elad"/>
                    <pic:cNvPicPr>
                      <a:picLocks noChangeAspect="1" noChangeArrowheads="1"/>
                    </pic:cNvPicPr>
                  </pic:nvPicPr>
                  <pic:blipFill>
                    <a:blip r:embed="rId5">
                      <a:lum bright="6000" contrast="-6000"/>
                    </a:blip>
                    <a:srcRect/>
                    <a:stretch>
                      <a:fillRect/>
                    </a:stretch>
                  </pic:blipFill>
                  <pic:spPr bwMode="auto">
                    <a:xfrm>
                      <a:off x="0" y="0"/>
                      <a:ext cx="1171575" cy="916940"/>
                    </a:xfrm>
                    <a:prstGeom prst="rect">
                      <a:avLst/>
                    </a:prstGeom>
                    <a:noFill/>
                    <a:ln w="9525">
                      <a:noFill/>
                      <a:miter lim="800000"/>
                      <a:headEnd/>
                      <a:tailEnd/>
                    </a:ln>
                  </pic:spPr>
                </pic:pic>
              </a:graphicData>
            </a:graphic>
          </wp:anchor>
        </w:drawing>
      </w:r>
      <w:r w:rsidR="00015E4A">
        <w:tab/>
      </w:r>
      <w:r w:rsidR="00015E4A">
        <w:rPr>
          <w:b/>
        </w:rPr>
        <w:t xml:space="preserve"> </w:t>
      </w:r>
    </w:p>
    <w:p w:rsidR="00015E4A" w:rsidRDefault="00516C60">
      <w:pPr>
        <w:rPr>
          <w:b/>
          <w:sz w:val="28"/>
          <w:u w:val="single"/>
        </w:rPr>
      </w:pPr>
      <w:r>
        <w:tab/>
      </w:r>
      <w:r w:rsidR="00015E4A">
        <w:tab/>
      </w:r>
      <w:r w:rsidR="00015E4A">
        <w:tab/>
      </w:r>
      <w:r w:rsidR="00015E4A">
        <w:tab/>
      </w:r>
      <w:r w:rsidR="00015E4A">
        <w:tab/>
      </w:r>
      <w:r w:rsidR="00015E4A">
        <w:tab/>
      </w:r>
    </w:p>
    <w:p w:rsidR="00015E4A" w:rsidRDefault="00015E4A">
      <w:pPr>
        <w:pStyle w:val="2"/>
        <w:rPr>
          <w:sz w:val="28"/>
        </w:rPr>
      </w:pPr>
      <w:r>
        <w:rPr>
          <w:sz w:val="28"/>
        </w:rPr>
        <w:t>ΕΡ</w:t>
      </w:r>
      <w:r w:rsidR="00230ADE">
        <w:rPr>
          <w:sz w:val="28"/>
        </w:rPr>
        <w:t>Τ</w:t>
      </w:r>
      <w:r>
        <w:rPr>
          <w:sz w:val="28"/>
        </w:rPr>
        <w:t xml:space="preserve">  ΠΥΡΓΟΥ    </w:t>
      </w:r>
    </w:p>
    <w:p w:rsidR="00015E4A" w:rsidRDefault="00015E4A">
      <w:pPr>
        <w:rPr>
          <w:b/>
          <w:sz w:val="22"/>
        </w:rPr>
      </w:pPr>
      <w:r>
        <w:rPr>
          <w:b/>
          <w:sz w:val="22"/>
        </w:rPr>
        <w:t>Ολυμπίων 70  Πύργος  271</w:t>
      </w:r>
      <w:r w:rsidR="00E469C2">
        <w:rPr>
          <w:b/>
          <w:sz w:val="22"/>
        </w:rPr>
        <w:t>31</w:t>
      </w:r>
    </w:p>
    <w:p w:rsidR="00015E4A" w:rsidRPr="00680F8F" w:rsidRDefault="00516C60">
      <w:pPr>
        <w:rPr>
          <w:b/>
          <w:sz w:val="28"/>
        </w:rPr>
      </w:pPr>
      <w:r>
        <w:rPr>
          <w:b/>
          <w:sz w:val="22"/>
        </w:rPr>
        <w:t>Τηλ: 2621033103 - 33793</w:t>
      </w:r>
      <w:r w:rsidR="00015E4A">
        <w:rPr>
          <w:b/>
          <w:sz w:val="22"/>
        </w:rPr>
        <w:t xml:space="preserve">                    </w:t>
      </w:r>
      <w:r>
        <w:rPr>
          <w:b/>
          <w:sz w:val="28"/>
        </w:rPr>
        <w:tab/>
      </w:r>
      <w:r w:rsidR="00023088" w:rsidRPr="00023088">
        <w:rPr>
          <w:b/>
          <w:sz w:val="28"/>
        </w:rPr>
        <w:t xml:space="preserve">             </w:t>
      </w:r>
      <w:r w:rsidR="00023088">
        <w:rPr>
          <w:b/>
          <w:sz w:val="28"/>
        </w:rPr>
        <w:t xml:space="preserve">                        </w:t>
      </w:r>
      <w:r w:rsidR="00023088" w:rsidRPr="00023088">
        <w:rPr>
          <w:b/>
          <w:sz w:val="28"/>
        </w:rPr>
        <w:t xml:space="preserve"> </w:t>
      </w:r>
      <w:r w:rsidR="00023088">
        <w:rPr>
          <w:b/>
          <w:sz w:val="28"/>
        </w:rPr>
        <w:t xml:space="preserve">Πύργος </w:t>
      </w:r>
      <w:r w:rsidR="004D52A3">
        <w:rPr>
          <w:b/>
          <w:sz w:val="28"/>
        </w:rPr>
        <w:t xml:space="preserve"> </w:t>
      </w:r>
      <w:r w:rsidR="00230ADE">
        <w:rPr>
          <w:b/>
          <w:sz w:val="28"/>
        </w:rPr>
        <w:t>16-3-</w:t>
      </w:r>
      <w:r w:rsidR="00680F8F">
        <w:rPr>
          <w:b/>
          <w:sz w:val="28"/>
        </w:rPr>
        <w:t>201</w:t>
      </w:r>
      <w:r w:rsidR="00680F8F" w:rsidRPr="00680F8F">
        <w:rPr>
          <w:b/>
          <w:sz w:val="28"/>
        </w:rPr>
        <w:t>6</w:t>
      </w:r>
    </w:p>
    <w:p w:rsidR="00015E4A" w:rsidRDefault="00015E4A">
      <w:pPr>
        <w:rPr>
          <w:b/>
          <w:sz w:val="28"/>
        </w:rPr>
      </w:pPr>
    </w:p>
    <w:p w:rsidR="00015E4A" w:rsidRPr="00002B01" w:rsidRDefault="00015E4A" w:rsidP="002D2F64">
      <w:pPr>
        <w:rPr>
          <w:b/>
          <w:sz w:val="28"/>
        </w:rPr>
      </w:pPr>
      <w:r>
        <w:rPr>
          <w:noProof/>
          <w:sz w:val="22"/>
        </w:rPr>
        <w:pict>
          <v:line id="_x0000_s1029" style="position:absolute;z-index:251658752" from="-8.5pt,2.55pt" to="495.5pt,2.55pt" strokecolor="#9cf" strokeweight="1.5pt">
            <v:shadow on="t" color="#900"/>
          </v:line>
        </w:pict>
      </w:r>
    </w:p>
    <w:p w:rsidR="009657D3" w:rsidRPr="00710FA7" w:rsidRDefault="00710FA7" w:rsidP="00710FA7">
      <w:pPr>
        <w:ind w:left="4320"/>
        <w:jc w:val="both"/>
        <w:rPr>
          <w:rFonts w:ascii="Arial" w:hAnsi="Arial" w:cs="Arial"/>
          <w:bCs/>
          <w:sz w:val="28"/>
        </w:rPr>
      </w:pPr>
      <w:r>
        <w:rPr>
          <w:rFonts w:ascii="Arial" w:hAnsi="Arial" w:cs="Arial"/>
          <w:bCs/>
          <w:sz w:val="28"/>
        </w:rPr>
        <w:t xml:space="preserve">  </w:t>
      </w:r>
    </w:p>
    <w:p w:rsidR="00054B8B" w:rsidRDefault="00054B8B">
      <w:pPr>
        <w:jc w:val="both"/>
        <w:rPr>
          <w:rFonts w:ascii="Arial" w:hAnsi="Arial" w:cs="Arial"/>
          <w:bCs/>
          <w:sz w:val="28"/>
        </w:rPr>
      </w:pPr>
    </w:p>
    <w:p w:rsidR="00230ADE" w:rsidRDefault="00230ADE" w:rsidP="00230ADE">
      <w:pPr>
        <w:rPr>
          <w:b/>
          <w:sz w:val="28"/>
          <w:szCs w:val="28"/>
        </w:rPr>
      </w:pPr>
    </w:p>
    <w:p w:rsidR="00230ADE" w:rsidRPr="003963E0" w:rsidRDefault="00230ADE" w:rsidP="00230ADE">
      <w:pPr>
        <w:jc w:val="center"/>
        <w:rPr>
          <w:b/>
          <w:sz w:val="28"/>
          <w:szCs w:val="28"/>
        </w:rPr>
      </w:pPr>
      <w:r w:rsidRPr="003963E0">
        <w:rPr>
          <w:b/>
          <w:sz w:val="28"/>
          <w:szCs w:val="28"/>
        </w:rPr>
        <w:t>Η διαστρέβλωση μιας αλήθειας</w:t>
      </w:r>
      <w:r>
        <w:rPr>
          <w:b/>
          <w:sz w:val="28"/>
          <w:szCs w:val="28"/>
        </w:rPr>
        <w:t xml:space="preserve"> </w:t>
      </w:r>
    </w:p>
    <w:p w:rsidR="00230ADE" w:rsidRDefault="00230ADE" w:rsidP="00230ADE">
      <w:pPr>
        <w:rPr>
          <w:sz w:val="28"/>
          <w:szCs w:val="28"/>
        </w:rPr>
      </w:pPr>
    </w:p>
    <w:p w:rsidR="00230ADE" w:rsidRDefault="00230ADE" w:rsidP="00230ADE">
      <w:pPr>
        <w:rPr>
          <w:sz w:val="28"/>
          <w:szCs w:val="28"/>
        </w:rPr>
      </w:pPr>
      <w:r>
        <w:rPr>
          <w:sz w:val="28"/>
          <w:szCs w:val="28"/>
        </w:rPr>
        <w:t xml:space="preserve">Με αφορμή τα άκρως συκοφαντικά σχόλια που έκανε στην εκπομπή με τίτλο «Αποκαλύψεις» στον Ρ/Σ «ΙΟΝΙΟΝ </w:t>
      </w:r>
      <w:r>
        <w:rPr>
          <w:sz w:val="28"/>
          <w:szCs w:val="28"/>
          <w:lang w:val="en-US"/>
        </w:rPr>
        <w:t>FM</w:t>
      </w:r>
      <w:r>
        <w:rPr>
          <w:sz w:val="28"/>
          <w:szCs w:val="28"/>
        </w:rPr>
        <w:t>» ο κ. Γεράσιμος Νοδάρος και για την αποκατάσταση της βάναυσα κακοποιημένης αλήθειας, έχουμε να επισημάνουμε τα εξής:</w:t>
      </w:r>
    </w:p>
    <w:p w:rsidR="00230ADE" w:rsidRPr="002305B0" w:rsidRDefault="00230ADE" w:rsidP="00230ADE">
      <w:pPr>
        <w:rPr>
          <w:b/>
          <w:sz w:val="28"/>
          <w:szCs w:val="28"/>
        </w:rPr>
      </w:pPr>
      <w:r>
        <w:rPr>
          <w:sz w:val="28"/>
          <w:szCs w:val="28"/>
        </w:rPr>
        <w:t xml:space="preserve">Την είδηση για τη μετατροπή της ποινής φυλάκισης του τ. Δημάρχου Ζαχάρως Πανταζή Χρονόπουλου σε κοινωφελή εργασία, </w:t>
      </w:r>
      <w:r w:rsidRPr="002305B0">
        <w:rPr>
          <w:b/>
          <w:sz w:val="28"/>
          <w:szCs w:val="28"/>
        </w:rPr>
        <w:t xml:space="preserve">η ΕΡΤ Πύργου την ανάφερε και τη σχολίασε στην εκπομπή «ΕΡΤικά Εριστικά» της 11 Δεκεμβρίου 2015. Την ίδια ημέρα την μετέδωσε στο δελτίο των πανελλαδικών ειδήσεων από όλους τους περιφερειακούς σταθμούς (σημ. και για τα οποία υπάρχουν τα ηχητικά ως ο νόμος ορίζει) με ταυτόχρονη ανάρτηση στο </w:t>
      </w:r>
      <w:r w:rsidRPr="002305B0">
        <w:rPr>
          <w:b/>
          <w:sz w:val="28"/>
          <w:szCs w:val="28"/>
          <w:lang w:val="en-US"/>
        </w:rPr>
        <w:t>site</w:t>
      </w:r>
      <w:r w:rsidRPr="002305B0">
        <w:rPr>
          <w:b/>
          <w:sz w:val="28"/>
          <w:szCs w:val="28"/>
        </w:rPr>
        <w:t xml:space="preserve">  «</w:t>
      </w:r>
      <w:r w:rsidRPr="002305B0">
        <w:rPr>
          <w:b/>
          <w:sz w:val="28"/>
          <w:szCs w:val="28"/>
          <w:lang w:val="en-US"/>
        </w:rPr>
        <w:t>erapirgou</w:t>
      </w:r>
      <w:r w:rsidRPr="002305B0">
        <w:rPr>
          <w:b/>
          <w:sz w:val="28"/>
          <w:szCs w:val="28"/>
        </w:rPr>
        <w:t>.</w:t>
      </w:r>
      <w:r w:rsidRPr="002305B0">
        <w:rPr>
          <w:b/>
          <w:sz w:val="28"/>
          <w:szCs w:val="28"/>
          <w:lang w:val="en-US"/>
        </w:rPr>
        <w:t>gr</w:t>
      </w:r>
      <w:r w:rsidRPr="002305B0">
        <w:rPr>
          <w:b/>
          <w:sz w:val="28"/>
          <w:szCs w:val="28"/>
        </w:rPr>
        <w:t>», όπου και υπάρχει.</w:t>
      </w:r>
    </w:p>
    <w:p w:rsidR="00230ADE" w:rsidRDefault="00230ADE" w:rsidP="00230ADE">
      <w:pPr>
        <w:rPr>
          <w:sz w:val="28"/>
          <w:szCs w:val="28"/>
        </w:rPr>
      </w:pPr>
      <w:r>
        <w:rPr>
          <w:sz w:val="28"/>
          <w:szCs w:val="28"/>
        </w:rPr>
        <w:t xml:space="preserve">Την ίδια είδηση ο κ. Νοδάρος την ανάρτησε στο δικό του </w:t>
      </w:r>
      <w:r>
        <w:rPr>
          <w:sz w:val="28"/>
          <w:szCs w:val="28"/>
          <w:lang w:val="en-US"/>
        </w:rPr>
        <w:t>site</w:t>
      </w:r>
      <w:r w:rsidRPr="0051044B">
        <w:rPr>
          <w:sz w:val="28"/>
          <w:szCs w:val="28"/>
        </w:rPr>
        <w:t xml:space="preserve"> </w:t>
      </w:r>
      <w:r>
        <w:rPr>
          <w:sz w:val="28"/>
          <w:szCs w:val="28"/>
        </w:rPr>
        <w:t xml:space="preserve">μια μέρα </w:t>
      </w:r>
      <w:r w:rsidRPr="002305B0">
        <w:rPr>
          <w:b/>
          <w:sz w:val="28"/>
          <w:szCs w:val="28"/>
        </w:rPr>
        <w:t>ΜΕΤΑ</w:t>
      </w:r>
      <w:r>
        <w:rPr>
          <w:sz w:val="28"/>
          <w:szCs w:val="28"/>
        </w:rPr>
        <w:t xml:space="preserve"> από ό,τι η ΕΡΤ Πύργου, όπως προκύπτει και από τις φωτοτυπίες των σελίδων των δύο </w:t>
      </w:r>
      <w:r>
        <w:rPr>
          <w:sz w:val="28"/>
          <w:szCs w:val="28"/>
          <w:lang w:val="en-US"/>
        </w:rPr>
        <w:t>site</w:t>
      </w:r>
      <w:r>
        <w:rPr>
          <w:sz w:val="28"/>
          <w:szCs w:val="28"/>
        </w:rPr>
        <w:t xml:space="preserve"> που επισυνάπτουμε.</w:t>
      </w:r>
    </w:p>
    <w:p w:rsidR="00230ADE" w:rsidRDefault="00230ADE" w:rsidP="00230ADE">
      <w:pPr>
        <w:rPr>
          <w:sz w:val="28"/>
          <w:szCs w:val="28"/>
        </w:rPr>
      </w:pPr>
      <w:r>
        <w:rPr>
          <w:sz w:val="28"/>
          <w:szCs w:val="28"/>
        </w:rPr>
        <w:t>Κατά συνέπεια, η αναφορά και οι υβριστικοί σχολιασμοί του κ. Νοδάρου κατά της  ΕΡΤ Πύργου, περί δήθεν σιωπής και απόκρυψης της είδησης, είναι απαράδεκτοι και τον αφήνουν έκθετο στους ακροατές του.</w:t>
      </w:r>
    </w:p>
    <w:p w:rsidR="00230ADE" w:rsidRDefault="00230ADE" w:rsidP="00230ADE">
      <w:pPr>
        <w:rPr>
          <w:sz w:val="28"/>
          <w:szCs w:val="28"/>
        </w:rPr>
      </w:pPr>
      <w:r>
        <w:rPr>
          <w:sz w:val="28"/>
          <w:szCs w:val="28"/>
        </w:rPr>
        <w:t>Για το θέμα, με απόφαση των εργαζομένων του Ρ/Σ Πύργου, ενημερώθηκε η Νομική Υπηρεσία της ΕΡΤ για δικές της ενέργειες.</w:t>
      </w:r>
    </w:p>
    <w:p w:rsidR="00230ADE" w:rsidRDefault="00230ADE" w:rsidP="00230ADE">
      <w:pPr>
        <w:rPr>
          <w:sz w:val="28"/>
          <w:szCs w:val="28"/>
        </w:rPr>
      </w:pPr>
    </w:p>
    <w:p w:rsidR="00230ADE" w:rsidRPr="0051044B" w:rsidRDefault="00230ADE" w:rsidP="00230ADE">
      <w:pPr>
        <w:jc w:val="right"/>
        <w:rPr>
          <w:sz w:val="28"/>
          <w:szCs w:val="28"/>
        </w:rPr>
      </w:pPr>
      <w:r>
        <w:rPr>
          <w:sz w:val="28"/>
          <w:szCs w:val="28"/>
        </w:rPr>
        <w:t>Εκ της ΕΡΤ Πύργου</w:t>
      </w:r>
    </w:p>
    <w:p w:rsidR="00023088" w:rsidRPr="00312F83" w:rsidRDefault="00023088" w:rsidP="00312F83">
      <w:pPr>
        <w:spacing w:line="360" w:lineRule="auto"/>
        <w:jc w:val="both"/>
        <w:rPr>
          <w:rFonts w:ascii="Arial" w:hAnsi="Arial" w:cs="Arial"/>
          <w:bCs/>
          <w:sz w:val="28"/>
        </w:rPr>
      </w:pPr>
    </w:p>
    <w:p w:rsidR="00023088" w:rsidRDefault="00023088">
      <w:pPr>
        <w:jc w:val="both"/>
        <w:rPr>
          <w:rFonts w:ascii="Arial" w:hAnsi="Arial" w:cs="Arial"/>
          <w:bCs/>
          <w:sz w:val="28"/>
        </w:rPr>
      </w:pPr>
    </w:p>
    <w:p w:rsidR="00023088" w:rsidRPr="00E32D8D" w:rsidRDefault="00023088" w:rsidP="00E32D8D">
      <w:pPr>
        <w:jc w:val="center"/>
        <w:rPr>
          <w:rFonts w:ascii="Arial" w:hAnsi="Arial" w:cs="Arial"/>
          <w:bCs/>
          <w:sz w:val="28"/>
        </w:rPr>
      </w:pPr>
    </w:p>
    <w:p w:rsidR="00023088" w:rsidRPr="00E32D8D" w:rsidRDefault="00023088" w:rsidP="00E32D8D">
      <w:pPr>
        <w:rPr>
          <w:rFonts w:ascii="Arial" w:hAnsi="Arial" w:cs="Arial"/>
          <w:bCs/>
          <w:sz w:val="28"/>
        </w:rPr>
      </w:pPr>
    </w:p>
    <w:p w:rsidR="00D34383" w:rsidRPr="00023088" w:rsidRDefault="00D34383">
      <w:pPr>
        <w:jc w:val="both"/>
        <w:rPr>
          <w:rFonts w:ascii="Arial" w:hAnsi="Arial" w:cs="Arial"/>
          <w:b/>
          <w:bCs/>
          <w:sz w:val="28"/>
        </w:rPr>
      </w:pPr>
    </w:p>
    <w:p w:rsidR="00D34383" w:rsidRPr="00D34383" w:rsidRDefault="00D34383">
      <w:pPr>
        <w:jc w:val="both"/>
        <w:rPr>
          <w:rFonts w:ascii="Arial" w:hAnsi="Arial" w:cs="Arial"/>
          <w:bCs/>
          <w:sz w:val="28"/>
        </w:rPr>
      </w:pPr>
    </w:p>
    <w:p w:rsidR="009B4B94" w:rsidRPr="000A6468" w:rsidRDefault="009B4B94">
      <w:pPr>
        <w:jc w:val="both"/>
        <w:rPr>
          <w:rFonts w:ascii="Arial" w:hAnsi="Arial" w:cs="Arial"/>
          <w:b/>
          <w:bCs/>
          <w:i/>
          <w:sz w:val="28"/>
        </w:rPr>
      </w:pPr>
    </w:p>
    <w:p w:rsidR="009B4B94" w:rsidRDefault="009B4B94">
      <w:pPr>
        <w:jc w:val="both"/>
        <w:rPr>
          <w:rFonts w:ascii="Arial" w:hAnsi="Arial" w:cs="Arial"/>
          <w:b/>
          <w:bCs/>
          <w:i/>
          <w:sz w:val="28"/>
        </w:rPr>
      </w:pPr>
    </w:p>
    <w:p w:rsidR="009B4B94" w:rsidRDefault="009B4B94">
      <w:pPr>
        <w:jc w:val="both"/>
        <w:rPr>
          <w:rFonts w:ascii="Arial" w:hAnsi="Arial" w:cs="Arial"/>
          <w:b/>
          <w:bCs/>
          <w:i/>
          <w:sz w:val="28"/>
        </w:rPr>
      </w:pPr>
    </w:p>
    <w:p w:rsidR="009B4B94" w:rsidRDefault="009B4B94">
      <w:pPr>
        <w:jc w:val="both"/>
        <w:rPr>
          <w:rFonts w:ascii="Arial" w:hAnsi="Arial" w:cs="Arial"/>
          <w:b/>
          <w:bCs/>
          <w:i/>
          <w:sz w:val="28"/>
        </w:rPr>
      </w:pPr>
    </w:p>
    <w:p w:rsidR="009B4B94" w:rsidRDefault="009B4B94">
      <w:pPr>
        <w:jc w:val="both"/>
        <w:rPr>
          <w:rFonts w:ascii="Arial" w:hAnsi="Arial" w:cs="Arial"/>
          <w:b/>
          <w:bCs/>
          <w:i/>
          <w:sz w:val="28"/>
        </w:rPr>
      </w:pPr>
    </w:p>
    <w:p w:rsidR="00015E4A" w:rsidRPr="00710FA7" w:rsidRDefault="00015E4A" w:rsidP="00710FA7">
      <w:pPr>
        <w:ind w:left="3600" w:firstLine="720"/>
        <w:jc w:val="both"/>
        <w:rPr>
          <w:rFonts w:ascii="Arial" w:hAnsi="Arial" w:cs="Arial"/>
          <w:bCs/>
          <w:sz w:val="28"/>
        </w:rPr>
      </w:pPr>
    </w:p>
    <w:sectPr w:rsidR="00015E4A" w:rsidRPr="00710FA7">
      <w:pgSz w:w="11906" w:h="16838" w:code="9"/>
      <w:pgMar w:top="709" w:right="1151" w:bottom="1701" w:left="1151" w:header="1134" w:footer="1701"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DA6"/>
    <w:multiLevelType w:val="hybridMultilevel"/>
    <w:tmpl w:val="1B2AA4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A01897"/>
    <w:multiLevelType w:val="hybridMultilevel"/>
    <w:tmpl w:val="F15CFF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F80D7E"/>
    <w:multiLevelType w:val="hybridMultilevel"/>
    <w:tmpl w:val="91B2E814"/>
    <w:lvl w:ilvl="0" w:tplc="FE9A1FD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42414F"/>
    <w:multiLevelType w:val="hybridMultilevel"/>
    <w:tmpl w:val="6414E4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B828DD"/>
    <w:multiLevelType w:val="hybridMultilevel"/>
    <w:tmpl w:val="D096901E"/>
    <w:lvl w:ilvl="0" w:tplc="04080001">
      <w:start w:val="1"/>
      <w:numFmt w:val="bullet"/>
      <w:lvlText w:val=""/>
      <w:lvlJc w:val="left"/>
      <w:pPr>
        <w:tabs>
          <w:tab w:val="num" w:pos="1515"/>
        </w:tabs>
        <w:ind w:left="1515" w:hanging="360"/>
      </w:pPr>
      <w:rPr>
        <w:rFonts w:ascii="Symbol" w:hAnsi="Symbol" w:hint="default"/>
      </w:rPr>
    </w:lvl>
    <w:lvl w:ilvl="1" w:tplc="04080003" w:tentative="1">
      <w:start w:val="1"/>
      <w:numFmt w:val="bullet"/>
      <w:lvlText w:val="o"/>
      <w:lvlJc w:val="left"/>
      <w:pPr>
        <w:tabs>
          <w:tab w:val="num" w:pos="2235"/>
        </w:tabs>
        <w:ind w:left="2235" w:hanging="360"/>
      </w:pPr>
      <w:rPr>
        <w:rFonts w:ascii="Courier New" w:hAnsi="Courier New" w:hint="default"/>
      </w:rPr>
    </w:lvl>
    <w:lvl w:ilvl="2" w:tplc="04080005" w:tentative="1">
      <w:start w:val="1"/>
      <w:numFmt w:val="bullet"/>
      <w:lvlText w:val=""/>
      <w:lvlJc w:val="left"/>
      <w:pPr>
        <w:tabs>
          <w:tab w:val="num" w:pos="2955"/>
        </w:tabs>
        <w:ind w:left="2955" w:hanging="360"/>
      </w:pPr>
      <w:rPr>
        <w:rFonts w:ascii="Wingdings" w:hAnsi="Wingdings" w:hint="default"/>
      </w:rPr>
    </w:lvl>
    <w:lvl w:ilvl="3" w:tplc="04080001" w:tentative="1">
      <w:start w:val="1"/>
      <w:numFmt w:val="bullet"/>
      <w:lvlText w:val=""/>
      <w:lvlJc w:val="left"/>
      <w:pPr>
        <w:tabs>
          <w:tab w:val="num" w:pos="3675"/>
        </w:tabs>
        <w:ind w:left="3675" w:hanging="360"/>
      </w:pPr>
      <w:rPr>
        <w:rFonts w:ascii="Symbol" w:hAnsi="Symbol" w:hint="default"/>
      </w:rPr>
    </w:lvl>
    <w:lvl w:ilvl="4" w:tplc="04080003" w:tentative="1">
      <w:start w:val="1"/>
      <w:numFmt w:val="bullet"/>
      <w:lvlText w:val="o"/>
      <w:lvlJc w:val="left"/>
      <w:pPr>
        <w:tabs>
          <w:tab w:val="num" w:pos="4395"/>
        </w:tabs>
        <w:ind w:left="4395" w:hanging="360"/>
      </w:pPr>
      <w:rPr>
        <w:rFonts w:ascii="Courier New" w:hAnsi="Courier New" w:hint="default"/>
      </w:rPr>
    </w:lvl>
    <w:lvl w:ilvl="5" w:tplc="04080005" w:tentative="1">
      <w:start w:val="1"/>
      <w:numFmt w:val="bullet"/>
      <w:lvlText w:val=""/>
      <w:lvlJc w:val="left"/>
      <w:pPr>
        <w:tabs>
          <w:tab w:val="num" w:pos="5115"/>
        </w:tabs>
        <w:ind w:left="5115" w:hanging="360"/>
      </w:pPr>
      <w:rPr>
        <w:rFonts w:ascii="Wingdings" w:hAnsi="Wingdings" w:hint="default"/>
      </w:rPr>
    </w:lvl>
    <w:lvl w:ilvl="6" w:tplc="04080001" w:tentative="1">
      <w:start w:val="1"/>
      <w:numFmt w:val="bullet"/>
      <w:lvlText w:val=""/>
      <w:lvlJc w:val="left"/>
      <w:pPr>
        <w:tabs>
          <w:tab w:val="num" w:pos="5835"/>
        </w:tabs>
        <w:ind w:left="5835" w:hanging="360"/>
      </w:pPr>
      <w:rPr>
        <w:rFonts w:ascii="Symbol" w:hAnsi="Symbol" w:hint="default"/>
      </w:rPr>
    </w:lvl>
    <w:lvl w:ilvl="7" w:tplc="04080003" w:tentative="1">
      <w:start w:val="1"/>
      <w:numFmt w:val="bullet"/>
      <w:lvlText w:val="o"/>
      <w:lvlJc w:val="left"/>
      <w:pPr>
        <w:tabs>
          <w:tab w:val="num" w:pos="6555"/>
        </w:tabs>
        <w:ind w:left="6555" w:hanging="360"/>
      </w:pPr>
      <w:rPr>
        <w:rFonts w:ascii="Courier New" w:hAnsi="Courier New" w:hint="default"/>
      </w:rPr>
    </w:lvl>
    <w:lvl w:ilvl="8" w:tplc="04080005" w:tentative="1">
      <w:start w:val="1"/>
      <w:numFmt w:val="bullet"/>
      <w:lvlText w:val=""/>
      <w:lvlJc w:val="left"/>
      <w:pPr>
        <w:tabs>
          <w:tab w:val="num" w:pos="7275"/>
        </w:tabs>
        <w:ind w:left="7275" w:hanging="360"/>
      </w:pPr>
      <w:rPr>
        <w:rFonts w:ascii="Wingdings" w:hAnsi="Wingdings" w:hint="default"/>
      </w:rPr>
    </w:lvl>
  </w:abstractNum>
  <w:abstractNum w:abstractNumId="5">
    <w:nsid w:val="145839A5"/>
    <w:multiLevelType w:val="hybridMultilevel"/>
    <w:tmpl w:val="4D88AD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6031825"/>
    <w:multiLevelType w:val="hybridMultilevel"/>
    <w:tmpl w:val="DFC296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91F67D6"/>
    <w:multiLevelType w:val="hybridMultilevel"/>
    <w:tmpl w:val="76F661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A031467"/>
    <w:multiLevelType w:val="hybridMultilevel"/>
    <w:tmpl w:val="EA0429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B3A400F"/>
    <w:multiLevelType w:val="hybridMultilevel"/>
    <w:tmpl w:val="6D3E63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E387238"/>
    <w:multiLevelType w:val="hybridMultilevel"/>
    <w:tmpl w:val="3C20EE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7BD2AE7"/>
    <w:multiLevelType w:val="hybridMultilevel"/>
    <w:tmpl w:val="22FA41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9073329"/>
    <w:multiLevelType w:val="hybridMultilevel"/>
    <w:tmpl w:val="E796E5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AB52575"/>
    <w:multiLevelType w:val="hybridMultilevel"/>
    <w:tmpl w:val="4A62F25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D554B9B"/>
    <w:multiLevelType w:val="hybridMultilevel"/>
    <w:tmpl w:val="A21C9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E6805DA"/>
    <w:multiLevelType w:val="hybridMultilevel"/>
    <w:tmpl w:val="F8E287B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1F012E8"/>
    <w:multiLevelType w:val="hybridMultilevel"/>
    <w:tmpl w:val="E2C093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2E07664"/>
    <w:multiLevelType w:val="hybridMultilevel"/>
    <w:tmpl w:val="60A071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C7F130F"/>
    <w:multiLevelType w:val="hybridMultilevel"/>
    <w:tmpl w:val="D27202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D7730B5"/>
    <w:multiLevelType w:val="hybridMultilevel"/>
    <w:tmpl w:val="88688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E6B52E4"/>
    <w:multiLevelType w:val="hybridMultilevel"/>
    <w:tmpl w:val="9CD28E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EA67240"/>
    <w:multiLevelType w:val="hybridMultilevel"/>
    <w:tmpl w:val="FFC6F5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2DA4B30"/>
    <w:multiLevelType w:val="hybridMultilevel"/>
    <w:tmpl w:val="4CD87B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60F4472"/>
    <w:multiLevelType w:val="hybridMultilevel"/>
    <w:tmpl w:val="0296B6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6594A7B"/>
    <w:multiLevelType w:val="hybridMultilevel"/>
    <w:tmpl w:val="153887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7F1754A"/>
    <w:multiLevelType w:val="hybridMultilevel"/>
    <w:tmpl w:val="EA22C5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A19408E"/>
    <w:multiLevelType w:val="hybridMultilevel"/>
    <w:tmpl w:val="9CFE3B54"/>
    <w:lvl w:ilvl="0" w:tplc="5CD6ECB6">
      <w:start w:val="1"/>
      <w:numFmt w:val="decimal"/>
      <w:lvlText w:val="%1."/>
      <w:lvlJc w:val="left"/>
      <w:pPr>
        <w:tabs>
          <w:tab w:val="num" w:pos="435"/>
        </w:tabs>
        <w:ind w:left="435" w:hanging="360"/>
      </w:pPr>
      <w:rPr>
        <w:rFonts w:hint="default"/>
      </w:rPr>
    </w:lvl>
    <w:lvl w:ilvl="1" w:tplc="04080019" w:tentative="1">
      <w:start w:val="1"/>
      <w:numFmt w:val="lowerLetter"/>
      <w:lvlText w:val="%2."/>
      <w:lvlJc w:val="left"/>
      <w:pPr>
        <w:tabs>
          <w:tab w:val="num" w:pos="1155"/>
        </w:tabs>
        <w:ind w:left="1155" w:hanging="360"/>
      </w:pPr>
    </w:lvl>
    <w:lvl w:ilvl="2" w:tplc="0408001B" w:tentative="1">
      <w:start w:val="1"/>
      <w:numFmt w:val="lowerRoman"/>
      <w:lvlText w:val="%3."/>
      <w:lvlJc w:val="right"/>
      <w:pPr>
        <w:tabs>
          <w:tab w:val="num" w:pos="1875"/>
        </w:tabs>
        <w:ind w:left="1875" w:hanging="180"/>
      </w:pPr>
    </w:lvl>
    <w:lvl w:ilvl="3" w:tplc="0408000F" w:tentative="1">
      <w:start w:val="1"/>
      <w:numFmt w:val="decimal"/>
      <w:lvlText w:val="%4."/>
      <w:lvlJc w:val="left"/>
      <w:pPr>
        <w:tabs>
          <w:tab w:val="num" w:pos="2595"/>
        </w:tabs>
        <w:ind w:left="2595" w:hanging="360"/>
      </w:pPr>
    </w:lvl>
    <w:lvl w:ilvl="4" w:tplc="04080019" w:tentative="1">
      <w:start w:val="1"/>
      <w:numFmt w:val="lowerLetter"/>
      <w:lvlText w:val="%5."/>
      <w:lvlJc w:val="left"/>
      <w:pPr>
        <w:tabs>
          <w:tab w:val="num" w:pos="3315"/>
        </w:tabs>
        <w:ind w:left="3315" w:hanging="360"/>
      </w:pPr>
    </w:lvl>
    <w:lvl w:ilvl="5" w:tplc="0408001B" w:tentative="1">
      <w:start w:val="1"/>
      <w:numFmt w:val="lowerRoman"/>
      <w:lvlText w:val="%6."/>
      <w:lvlJc w:val="right"/>
      <w:pPr>
        <w:tabs>
          <w:tab w:val="num" w:pos="4035"/>
        </w:tabs>
        <w:ind w:left="4035" w:hanging="180"/>
      </w:pPr>
    </w:lvl>
    <w:lvl w:ilvl="6" w:tplc="0408000F" w:tentative="1">
      <w:start w:val="1"/>
      <w:numFmt w:val="decimal"/>
      <w:lvlText w:val="%7."/>
      <w:lvlJc w:val="left"/>
      <w:pPr>
        <w:tabs>
          <w:tab w:val="num" w:pos="4755"/>
        </w:tabs>
        <w:ind w:left="4755" w:hanging="360"/>
      </w:pPr>
    </w:lvl>
    <w:lvl w:ilvl="7" w:tplc="04080019" w:tentative="1">
      <w:start w:val="1"/>
      <w:numFmt w:val="lowerLetter"/>
      <w:lvlText w:val="%8."/>
      <w:lvlJc w:val="left"/>
      <w:pPr>
        <w:tabs>
          <w:tab w:val="num" w:pos="5475"/>
        </w:tabs>
        <w:ind w:left="5475" w:hanging="360"/>
      </w:pPr>
    </w:lvl>
    <w:lvl w:ilvl="8" w:tplc="0408001B" w:tentative="1">
      <w:start w:val="1"/>
      <w:numFmt w:val="lowerRoman"/>
      <w:lvlText w:val="%9."/>
      <w:lvlJc w:val="right"/>
      <w:pPr>
        <w:tabs>
          <w:tab w:val="num" w:pos="6195"/>
        </w:tabs>
        <w:ind w:left="6195" w:hanging="180"/>
      </w:pPr>
    </w:lvl>
  </w:abstractNum>
  <w:abstractNum w:abstractNumId="27">
    <w:nsid w:val="622E435D"/>
    <w:multiLevelType w:val="hybridMultilevel"/>
    <w:tmpl w:val="239A39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9F7035A"/>
    <w:multiLevelType w:val="hybridMultilevel"/>
    <w:tmpl w:val="9E26BC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C9A3078"/>
    <w:multiLevelType w:val="hybridMultilevel"/>
    <w:tmpl w:val="1D8030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EED417F"/>
    <w:multiLevelType w:val="hybridMultilevel"/>
    <w:tmpl w:val="EFCCE8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1104A14"/>
    <w:multiLevelType w:val="hybridMultilevel"/>
    <w:tmpl w:val="6EC277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3C175B0"/>
    <w:multiLevelType w:val="hybridMultilevel"/>
    <w:tmpl w:val="5D088F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42577BE"/>
    <w:multiLevelType w:val="hybridMultilevel"/>
    <w:tmpl w:val="1F1E3D9E"/>
    <w:lvl w:ilvl="0" w:tplc="04080001">
      <w:start w:val="1"/>
      <w:numFmt w:val="bullet"/>
      <w:lvlText w:val=""/>
      <w:lvlJc w:val="left"/>
      <w:pPr>
        <w:tabs>
          <w:tab w:val="num" w:pos="1515"/>
        </w:tabs>
        <w:ind w:left="1515" w:hanging="360"/>
      </w:pPr>
      <w:rPr>
        <w:rFonts w:ascii="Symbol" w:hAnsi="Symbol" w:hint="default"/>
      </w:rPr>
    </w:lvl>
    <w:lvl w:ilvl="1" w:tplc="04080003" w:tentative="1">
      <w:start w:val="1"/>
      <w:numFmt w:val="bullet"/>
      <w:lvlText w:val="o"/>
      <w:lvlJc w:val="left"/>
      <w:pPr>
        <w:tabs>
          <w:tab w:val="num" w:pos="2235"/>
        </w:tabs>
        <w:ind w:left="2235" w:hanging="360"/>
      </w:pPr>
      <w:rPr>
        <w:rFonts w:ascii="Courier New" w:hAnsi="Courier New" w:hint="default"/>
      </w:rPr>
    </w:lvl>
    <w:lvl w:ilvl="2" w:tplc="04080005" w:tentative="1">
      <w:start w:val="1"/>
      <w:numFmt w:val="bullet"/>
      <w:lvlText w:val=""/>
      <w:lvlJc w:val="left"/>
      <w:pPr>
        <w:tabs>
          <w:tab w:val="num" w:pos="2955"/>
        </w:tabs>
        <w:ind w:left="2955" w:hanging="360"/>
      </w:pPr>
      <w:rPr>
        <w:rFonts w:ascii="Wingdings" w:hAnsi="Wingdings" w:hint="default"/>
      </w:rPr>
    </w:lvl>
    <w:lvl w:ilvl="3" w:tplc="04080001" w:tentative="1">
      <w:start w:val="1"/>
      <w:numFmt w:val="bullet"/>
      <w:lvlText w:val=""/>
      <w:lvlJc w:val="left"/>
      <w:pPr>
        <w:tabs>
          <w:tab w:val="num" w:pos="3675"/>
        </w:tabs>
        <w:ind w:left="3675" w:hanging="360"/>
      </w:pPr>
      <w:rPr>
        <w:rFonts w:ascii="Symbol" w:hAnsi="Symbol" w:hint="default"/>
      </w:rPr>
    </w:lvl>
    <w:lvl w:ilvl="4" w:tplc="04080003" w:tentative="1">
      <w:start w:val="1"/>
      <w:numFmt w:val="bullet"/>
      <w:lvlText w:val="o"/>
      <w:lvlJc w:val="left"/>
      <w:pPr>
        <w:tabs>
          <w:tab w:val="num" w:pos="4395"/>
        </w:tabs>
        <w:ind w:left="4395" w:hanging="360"/>
      </w:pPr>
      <w:rPr>
        <w:rFonts w:ascii="Courier New" w:hAnsi="Courier New" w:hint="default"/>
      </w:rPr>
    </w:lvl>
    <w:lvl w:ilvl="5" w:tplc="04080005" w:tentative="1">
      <w:start w:val="1"/>
      <w:numFmt w:val="bullet"/>
      <w:lvlText w:val=""/>
      <w:lvlJc w:val="left"/>
      <w:pPr>
        <w:tabs>
          <w:tab w:val="num" w:pos="5115"/>
        </w:tabs>
        <w:ind w:left="5115" w:hanging="360"/>
      </w:pPr>
      <w:rPr>
        <w:rFonts w:ascii="Wingdings" w:hAnsi="Wingdings" w:hint="default"/>
      </w:rPr>
    </w:lvl>
    <w:lvl w:ilvl="6" w:tplc="04080001" w:tentative="1">
      <w:start w:val="1"/>
      <w:numFmt w:val="bullet"/>
      <w:lvlText w:val=""/>
      <w:lvlJc w:val="left"/>
      <w:pPr>
        <w:tabs>
          <w:tab w:val="num" w:pos="5835"/>
        </w:tabs>
        <w:ind w:left="5835" w:hanging="360"/>
      </w:pPr>
      <w:rPr>
        <w:rFonts w:ascii="Symbol" w:hAnsi="Symbol" w:hint="default"/>
      </w:rPr>
    </w:lvl>
    <w:lvl w:ilvl="7" w:tplc="04080003" w:tentative="1">
      <w:start w:val="1"/>
      <w:numFmt w:val="bullet"/>
      <w:lvlText w:val="o"/>
      <w:lvlJc w:val="left"/>
      <w:pPr>
        <w:tabs>
          <w:tab w:val="num" w:pos="6555"/>
        </w:tabs>
        <w:ind w:left="6555" w:hanging="360"/>
      </w:pPr>
      <w:rPr>
        <w:rFonts w:ascii="Courier New" w:hAnsi="Courier New" w:hint="default"/>
      </w:rPr>
    </w:lvl>
    <w:lvl w:ilvl="8" w:tplc="04080005" w:tentative="1">
      <w:start w:val="1"/>
      <w:numFmt w:val="bullet"/>
      <w:lvlText w:val=""/>
      <w:lvlJc w:val="left"/>
      <w:pPr>
        <w:tabs>
          <w:tab w:val="num" w:pos="7275"/>
        </w:tabs>
        <w:ind w:left="7275" w:hanging="360"/>
      </w:pPr>
      <w:rPr>
        <w:rFonts w:ascii="Wingdings" w:hAnsi="Wingdings" w:hint="default"/>
      </w:rPr>
    </w:lvl>
  </w:abstractNum>
  <w:abstractNum w:abstractNumId="34">
    <w:nsid w:val="7E8F78D1"/>
    <w:multiLevelType w:val="hybridMultilevel"/>
    <w:tmpl w:val="9766C2F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22"/>
  </w:num>
  <w:num w:numId="3">
    <w:abstractNumId w:val="25"/>
  </w:num>
  <w:num w:numId="4">
    <w:abstractNumId w:val="9"/>
  </w:num>
  <w:num w:numId="5">
    <w:abstractNumId w:val="6"/>
  </w:num>
  <w:num w:numId="6">
    <w:abstractNumId w:val="0"/>
  </w:num>
  <w:num w:numId="7">
    <w:abstractNumId w:val="1"/>
  </w:num>
  <w:num w:numId="8">
    <w:abstractNumId w:val="17"/>
  </w:num>
  <w:num w:numId="9">
    <w:abstractNumId w:val="24"/>
  </w:num>
  <w:num w:numId="10">
    <w:abstractNumId w:val="32"/>
  </w:num>
  <w:num w:numId="11">
    <w:abstractNumId w:val="12"/>
  </w:num>
  <w:num w:numId="12">
    <w:abstractNumId w:val="29"/>
  </w:num>
  <w:num w:numId="13">
    <w:abstractNumId w:val="13"/>
  </w:num>
  <w:num w:numId="14">
    <w:abstractNumId w:val="3"/>
  </w:num>
  <w:num w:numId="15">
    <w:abstractNumId w:val="23"/>
  </w:num>
  <w:num w:numId="16">
    <w:abstractNumId w:val="15"/>
  </w:num>
  <w:num w:numId="17">
    <w:abstractNumId w:val="31"/>
  </w:num>
  <w:num w:numId="18">
    <w:abstractNumId w:val="30"/>
  </w:num>
  <w:num w:numId="19">
    <w:abstractNumId w:val="8"/>
  </w:num>
  <w:num w:numId="20">
    <w:abstractNumId w:val="14"/>
  </w:num>
  <w:num w:numId="21">
    <w:abstractNumId w:val="19"/>
  </w:num>
  <w:num w:numId="22">
    <w:abstractNumId w:val="4"/>
  </w:num>
  <w:num w:numId="23">
    <w:abstractNumId w:val="10"/>
  </w:num>
  <w:num w:numId="24">
    <w:abstractNumId w:val="34"/>
  </w:num>
  <w:num w:numId="25">
    <w:abstractNumId w:val="20"/>
  </w:num>
  <w:num w:numId="26">
    <w:abstractNumId w:val="33"/>
  </w:num>
  <w:num w:numId="27">
    <w:abstractNumId w:val="28"/>
  </w:num>
  <w:num w:numId="28">
    <w:abstractNumId w:val="2"/>
  </w:num>
  <w:num w:numId="29">
    <w:abstractNumId w:val="11"/>
  </w:num>
  <w:num w:numId="30">
    <w:abstractNumId w:val="5"/>
  </w:num>
  <w:num w:numId="31">
    <w:abstractNumId w:val="26"/>
  </w:num>
  <w:num w:numId="32">
    <w:abstractNumId w:val="16"/>
  </w:num>
  <w:num w:numId="33">
    <w:abstractNumId w:val="7"/>
  </w:num>
  <w:num w:numId="34">
    <w:abstractNumId w:val="2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FF527C"/>
    <w:rsid w:val="00002B01"/>
    <w:rsid w:val="00015E4A"/>
    <w:rsid w:val="00023088"/>
    <w:rsid w:val="00054B8B"/>
    <w:rsid w:val="000A19F4"/>
    <w:rsid w:val="000A6468"/>
    <w:rsid w:val="000E71D2"/>
    <w:rsid w:val="000F41C6"/>
    <w:rsid w:val="001212CB"/>
    <w:rsid w:val="00131FC7"/>
    <w:rsid w:val="00142E1C"/>
    <w:rsid w:val="0014311A"/>
    <w:rsid w:val="00161452"/>
    <w:rsid w:val="00166F18"/>
    <w:rsid w:val="001C680D"/>
    <w:rsid w:val="001D29BC"/>
    <w:rsid w:val="001F7FC4"/>
    <w:rsid w:val="00207D6E"/>
    <w:rsid w:val="00230ADE"/>
    <w:rsid w:val="00232C5F"/>
    <w:rsid w:val="00271C47"/>
    <w:rsid w:val="002A136D"/>
    <w:rsid w:val="002D2F64"/>
    <w:rsid w:val="00312F83"/>
    <w:rsid w:val="0031627A"/>
    <w:rsid w:val="003524BD"/>
    <w:rsid w:val="00375D7E"/>
    <w:rsid w:val="003D75FB"/>
    <w:rsid w:val="00414300"/>
    <w:rsid w:val="004176AB"/>
    <w:rsid w:val="0044067B"/>
    <w:rsid w:val="0044743B"/>
    <w:rsid w:val="004A52BC"/>
    <w:rsid w:val="004D52A3"/>
    <w:rsid w:val="004F664B"/>
    <w:rsid w:val="00516C60"/>
    <w:rsid w:val="00540555"/>
    <w:rsid w:val="00563AF7"/>
    <w:rsid w:val="006159AD"/>
    <w:rsid w:val="006201F1"/>
    <w:rsid w:val="00633C5F"/>
    <w:rsid w:val="00680F8F"/>
    <w:rsid w:val="006A6D80"/>
    <w:rsid w:val="006B72CC"/>
    <w:rsid w:val="006B778E"/>
    <w:rsid w:val="006F1DA5"/>
    <w:rsid w:val="00700C6B"/>
    <w:rsid w:val="00710FA7"/>
    <w:rsid w:val="007454A8"/>
    <w:rsid w:val="007865E6"/>
    <w:rsid w:val="00814C18"/>
    <w:rsid w:val="00843BC2"/>
    <w:rsid w:val="008667DF"/>
    <w:rsid w:val="008675CD"/>
    <w:rsid w:val="008A6A5C"/>
    <w:rsid w:val="0092245C"/>
    <w:rsid w:val="00922F11"/>
    <w:rsid w:val="00961E71"/>
    <w:rsid w:val="00965596"/>
    <w:rsid w:val="009657D3"/>
    <w:rsid w:val="009926E0"/>
    <w:rsid w:val="009B4B94"/>
    <w:rsid w:val="00A032F3"/>
    <w:rsid w:val="00A0368D"/>
    <w:rsid w:val="00A069B4"/>
    <w:rsid w:val="00A34D85"/>
    <w:rsid w:val="00A43974"/>
    <w:rsid w:val="00A56175"/>
    <w:rsid w:val="00A61AEC"/>
    <w:rsid w:val="00A61BA4"/>
    <w:rsid w:val="00A7039D"/>
    <w:rsid w:val="00AA754F"/>
    <w:rsid w:val="00AB2B51"/>
    <w:rsid w:val="00AC118D"/>
    <w:rsid w:val="00AC629F"/>
    <w:rsid w:val="00AC7366"/>
    <w:rsid w:val="00AE3263"/>
    <w:rsid w:val="00B025CB"/>
    <w:rsid w:val="00B14411"/>
    <w:rsid w:val="00B24034"/>
    <w:rsid w:val="00B313A4"/>
    <w:rsid w:val="00B53B89"/>
    <w:rsid w:val="00B62295"/>
    <w:rsid w:val="00B70A40"/>
    <w:rsid w:val="00B81BF0"/>
    <w:rsid w:val="00B9378B"/>
    <w:rsid w:val="00BA1C26"/>
    <w:rsid w:val="00C22D61"/>
    <w:rsid w:val="00C27F5A"/>
    <w:rsid w:val="00C34EBC"/>
    <w:rsid w:val="00C65532"/>
    <w:rsid w:val="00C74C33"/>
    <w:rsid w:val="00C958BB"/>
    <w:rsid w:val="00CC5B95"/>
    <w:rsid w:val="00CD40CE"/>
    <w:rsid w:val="00CE7CC3"/>
    <w:rsid w:val="00CF2917"/>
    <w:rsid w:val="00CF4226"/>
    <w:rsid w:val="00D0280B"/>
    <w:rsid w:val="00D34383"/>
    <w:rsid w:val="00D411D2"/>
    <w:rsid w:val="00D4169C"/>
    <w:rsid w:val="00D61C65"/>
    <w:rsid w:val="00D75182"/>
    <w:rsid w:val="00D77095"/>
    <w:rsid w:val="00DA26D6"/>
    <w:rsid w:val="00DA6B33"/>
    <w:rsid w:val="00DD53C3"/>
    <w:rsid w:val="00DF05FF"/>
    <w:rsid w:val="00E02EEB"/>
    <w:rsid w:val="00E32D8D"/>
    <w:rsid w:val="00E469C2"/>
    <w:rsid w:val="00E87882"/>
    <w:rsid w:val="00E928D5"/>
    <w:rsid w:val="00EB5B83"/>
    <w:rsid w:val="00ED1440"/>
    <w:rsid w:val="00F15EE6"/>
    <w:rsid w:val="00F3523C"/>
    <w:rsid w:val="00F545A6"/>
    <w:rsid w:val="00F651EE"/>
    <w:rsid w:val="00F97F27"/>
    <w:rsid w:val="00FA21A9"/>
    <w:rsid w:val="00FE2661"/>
    <w:rsid w:val="00FF52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06c" strokecolor="#9cf">
      <v:fill color="#06c"/>
      <v:stroke color="#9cf" weight="1.5pt"/>
      <v:shadow on="t" color="#900"/>
      <o:colormru v:ext="edit" colors="#9ee0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rPr>
      <w:rFonts w:ascii="Arial" w:hAnsi="Arial" w:cs="Arial"/>
      <w:b/>
      <w:sz w:val="24"/>
    </w:rPr>
  </w:style>
  <w:style w:type="paragraph" w:styleId="4">
    <w:name w:val="heading 4"/>
    <w:basedOn w:val="a"/>
    <w:next w:val="a"/>
    <w:qFormat/>
    <w:pPr>
      <w:keepNext/>
      <w:ind w:left="2160" w:firstLine="720"/>
      <w:outlineLvl w:val="3"/>
    </w:pPr>
    <w:rPr>
      <w:rFonts w:ascii="Arial" w:hAnsi="Arial" w:cs="Arial"/>
      <w:b/>
      <w:sz w:val="24"/>
      <w:u w:val="single"/>
    </w:rPr>
  </w:style>
  <w:style w:type="paragraph" w:styleId="5">
    <w:name w:val="heading 5"/>
    <w:basedOn w:val="a"/>
    <w:next w:val="a"/>
    <w:qFormat/>
    <w:pPr>
      <w:keepNext/>
      <w:ind w:left="720" w:firstLine="720"/>
      <w:outlineLvl w:val="4"/>
    </w:pPr>
    <w:rPr>
      <w:rFonts w:ascii="Arial" w:hAnsi="Arial" w:cs="Arial"/>
      <w:b/>
      <w:sz w:val="24"/>
      <w:u w:val="single"/>
    </w:rPr>
  </w:style>
  <w:style w:type="paragraph" w:styleId="6">
    <w:name w:val="heading 6"/>
    <w:basedOn w:val="a"/>
    <w:next w:val="a"/>
    <w:qFormat/>
    <w:pPr>
      <w:keepNext/>
      <w:ind w:left="2160" w:firstLine="720"/>
      <w:outlineLvl w:val="5"/>
    </w:pPr>
    <w:rPr>
      <w:rFonts w:ascii="Arial" w:hAnsi="Arial" w:cs="Arial"/>
      <w:b/>
      <w:sz w:val="28"/>
    </w:rPr>
  </w:style>
  <w:style w:type="paragraph" w:styleId="7">
    <w:name w:val="heading 7"/>
    <w:basedOn w:val="a"/>
    <w:next w:val="a"/>
    <w:qFormat/>
    <w:pPr>
      <w:keepNext/>
      <w:jc w:val="both"/>
      <w:outlineLvl w:val="6"/>
    </w:pPr>
    <w:rPr>
      <w:rFonts w:ascii="Arial" w:hAnsi="Arial" w:cs="Arial"/>
      <w:b/>
      <w:sz w:val="24"/>
    </w:rPr>
  </w:style>
  <w:style w:type="paragraph" w:styleId="8">
    <w:name w:val="heading 8"/>
    <w:basedOn w:val="a"/>
    <w:next w:val="a"/>
    <w:qFormat/>
    <w:pPr>
      <w:keepNext/>
      <w:outlineLvl w:val="7"/>
    </w:pPr>
    <w:rPr>
      <w:rFonts w:ascii="Arial" w:hAnsi="Arial" w:cs="Arial"/>
      <w:b/>
      <w:i/>
      <w:iCs/>
      <w:sz w:val="24"/>
    </w:rPr>
  </w:style>
  <w:style w:type="paragraph" w:styleId="9">
    <w:name w:val="heading 9"/>
    <w:basedOn w:val="a"/>
    <w:next w:val="a"/>
    <w:qFormat/>
    <w:pPr>
      <w:keepNext/>
      <w:jc w:val="center"/>
      <w:outlineLvl w:val="8"/>
    </w:pPr>
    <w:rPr>
      <w:rFonts w:ascii="Arial" w:hAnsi="Arial" w:cs="Arial"/>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Tahoma" w:hAnsi="Tahoma"/>
    </w:rPr>
  </w:style>
  <w:style w:type="paragraph" w:styleId="a4">
    <w:name w:val="Body Text"/>
    <w:basedOn w:val="a"/>
    <w:pPr>
      <w:jc w:val="both"/>
    </w:pPr>
    <w:rPr>
      <w:b/>
      <w:sz w:val="28"/>
    </w:rPr>
  </w:style>
  <w:style w:type="paragraph" w:styleId="20">
    <w:name w:val="Body Text 2"/>
    <w:basedOn w:val="a"/>
    <w:pPr>
      <w:jc w:val="both"/>
    </w:pPr>
    <w:rPr>
      <w:rFonts w:ascii="Arial" w:hAnsi="Arial" w:cs="Arial"/>
      <w:b/>
      <w:sz w:val="24"/>
    </w:rPr>
  </w:style>
  <w:style w:type="paragraph" w:styleId="a5">
    <w:name w:val="Body Text Indent"/>
    <w:basedOn w:val="a"/>
    <w:pPr>
      <w:ind w:firstLine="720"/>
    </w:pPr>
    <w:rPr>
      <w:rFonts w:ascii="Arial" w:hAnsi="Arial" w:cs="Arial"/>
      <w:b/>
      <w:sz w:val="24"/>
    </w:rPr>
  </w:style>
  <w:style w:type="paragraph" w:styleId="30">
    <w:name w:val="Body Text 3"/>
    <w:basedOn w:val="a"/>
    <w:rPr>
      <w:b/>
      <w:sz w:val="28"/>
    </w:rPr>
  </w:style>
  <w:style w:type="character" w:styleId="-">
    <w:name w:val="Hyperlink"/>
    <w:basedOn w:val="a0"/>
    <w:rPr>
      <w:color w:val="0000FF"/>
      <w:u w:val="single"/>
    </w:rPr>
  </w:style>
  <w:style w:type="character" w:styleId="-0">
    <w:name w:val="FollowedHyperlink"/>
    <w:basedOn w:val="a0"/>
    <w:rPr>
      <w:color w:val="800080"/>
      <w:u w:val="single"/>
    </w:rPr>
  </w:style>
  <w:style w:type="paragraph" w:styleId="a6">
    <w:name w:val="Balloon Text"/>
    <w:basedOn w:val="a"/>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17834">
      <w:bodyDiv w:val="1"/>
      <w:marLeft w:val="0"/>
      <w:marRight w:val="0"/>
      <w:marTop w:val="0"/>
      <w:marBottom w:val="0"/>
      <w:divBdr>
        <w:top w:val="none" w:sz="0" w:space="0" w:color="auto"/>
        <w:left w:val="none" w:sz="0" w:space="0" w:color="auto"/>
        <w:bottom w:val="none" w:sz="0" w:space="0" w:color="auto"/>
        <w:right w:val="none" w:sz="0" w:space="0" w:color="auto"/>
      </w:divBdr>
    </w:div>
    <w:div w:id="665013345">
      <w:bodyDiv w:val="1"/>
      <w:marLeft w:val="0"/>
      <w:marRight w:val="0"/>
      <w:marTop w:val="0"/>
      <w:marBottom w:val="0"/>
      <w:divBdr>
        <w:top w:val="none" w:sz="0" w:space="0" w:color="auto"/>
        <w:left w:val="none" w:sz="0" w:space="0" w:color="auto"/>
        <w:bottom w:val="none" w:sz="0" w:space="0" w:color="auto"/>
        <w:right w:val="none" w:sz="0" w:space="0" w:color="auto"/>
      </w:divBdr>
    </w:div>
    <w:div w:id="848330008">
      <w:bodyDiv w:val="1"/>
      <w:marLeft w:val="0"/>
      <w:marRight w:val="0"/>
      <w:marTop w:val="0"/>
      <w:marBottom w:val="0"/>
      <w:divBdr>
        <w:top w:val="none" w:sz="0" w:space="0" w:color="auto"/>
        <w:left w:val="none" w:sz="0" w:space="0" w:color="auto"/>
        <w:bottom w:val="none" w:sz="0" w:space="0" w:color="auto"/>
        <w:right w:val="none" w:sz="0" w:space="0" w:color="auto"/>
      </w:divBdr>
    </w:div>
    <w:div w:id="1140420094">
      <w:bodyDiv w:val="1"/>
      <w:marLeft w:val="0"/>
      <w:marRight w:val="0"/>
      <w:marTop w:val="0"/>
      <w:marBottom w:val="0"/>
      <w:divBdr>
        <w:top w:val="none" w:sz="0" w:space="0" w:color="auto"/>
        <w:left w:val="none" w:sz="0" w:space="0" w:color="auto"/>
        <w:bottom w:val="none" w:sz="0" w:space="0" w:color="auto"/>
        <w:right w:val="none" w:sz="0" w:space="0" w:color="auto"/>
      </w:divBdr>
    </w:div>
    <w:div w:id="1300308835">
      <w:bodyDiv w:val="1"/>
      <w:marLeft w:val="0"/>
      <w:marRight w:val="0"/>
      <w:marTop w:val="0"/>
      <w:marBottom w:val="0"/>
      <w:divBdr>
        <w:top w:val="none" w:sz="0" w:space="0" w:color="auto"/>
        <w:left w:val="none" w:sz="0" w:space="0" w:color="auto"/>
        <w:bottom w:val="none" w:sz="0" w:space="0" w:color="auto"/>
        <w:right w:val="none" w:sz="0" w:space="0" w:color="auto"/>
      </w:divBdr>
    </w:div>
    <w:div w:id="21104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932;&#945;%20&#941;&#947;&#947;&#961;&#945;&#966;&#940;%20&#956;&#959;&#965;\&#934;&#927;&#929;&#924;&#913;-FAX-&#916;&#921;&#913;&#922;&#927;&#928;&#919;&#931;.doc.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ΦΟΡΜΑ-FAX-ΔΙΑΚΟΠΗΣ.doc</Template>
  <TotalTime>1</TotalTime>
  <Pages>2</Pages>
  <Words>216</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ΕΡΤ ΑΕ</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ΕΡΑ ΠΥΡΓΟΥ</dc:creator>
  <cp:lastModifiedBy>Μάκης</cp:lastModifiedBy>
  <cp:revision>2</cp:revision>
  <cp:lastPrinted>2015-12-22T12:09:00Z</cp:lastPrinted>
  <dcterms:created xsi:type="dcterms:W3CDTF">2016-03-16T21:52:00Z</dcterms:created>
  <dcterms:modified xsi:type="dcterms:W3CDTF">2016-03-16T21:52:00Z</dcterms:modified>
</cp:coreProperties>
</file>