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AD" w:rsidRDefault="00071AAD" w:rsidP="00071AAD">
      <w:pPr>
        <w:shd w:val="clear" w:color="auto" w:fill="FFFFFF"/>
        <w:spacing w:after="0" w:line="240" w:lineRule="auto"/>
        <w:ind w:left="284" w:firstLine="425"/>
        <w:jc w:val="center"/>
        <w:rPr>
          <w:rFonts w:ascii="Arial" w:hAnsi="Arial" w:cs="Arial"/>
          <w:b/>
          <w:color w:val="333333"/>
          <w:sz w:val="24"/>
          <w:szCs w:val="24"/>
          <w:shd w:val="clear" w:color="auto" w:fill="FFFFFF"/>
          <w:lang w:val="el-GR"/>
        </w:rPr>
      </w:pPr>
      <w:r>
        <w:rPr>
          <w:rFonts w:ascii="Arial" w:hAnsi="Arial" w:cs="Arial"/>
          <w:b/>
          <w:color w:val="333333"/>
          <w:sz w:val="24"/>
          <w:szCs w:val="24"/>
          <w:shd w:val="clear" w:color="auto" w:fill="FFFFFF"/>
          <w:lang w:val="el-GR"/>
        </w:rPr>
        <w:t>ΔΕΛΤΙΟ ΤΥΠΟΥ</w:t>
      </w:r>
    </w:p>
    <w:p w:rsidR="00071AAD" w:rsidRDefault="00071AAD" w:rsidP="00071AAD">
      <w:pPr>
        <w:shd w:val="clear" w:color="auto" w:fill="FFFFFF"/>
        <w:spacing w:after="0" w:line="240" w:lineRule="auto"/>
        <w:ind w:left="284" w:firstLine="425"/>
        <w:jc w:val="center"/>
        <w:rPr>
          <w:rFonts w:ascii="Arial" w:hAnsi="Arial" w:cs="Arial"/>
          <w:b/>
          <w:color w:val="333333"/>
          <w:sz w:val="24"/>
          <w:szCs w:val="24"/>
          <w:shd w:val="clear" w:color="auto" w:fill="FFFFFF"/>
          <w:lang w:val="el-GR"/>
        </w:rPr>
      </w:pPr>
      <w:r>
        <w:rPr>
          <w:rFonts w:ascii="Arial" w:hAnsi="Arial" w:cs="Arial"/>
          <w:b/>
          <w:color w:val="333333"/>
          <w:sz w:val="24"/>
          <w:szCs w:val="24"/>
          <w:shd w:val="clear" w:color="auto" w:fill="FFFFFF"/>
          <w:lang w:val="el-GR"/>
        </w:rPr>
        <w:t>ΧΑΡΗΣ ΑΝΤΥΠΑΣ - ΓΕΝΙΚΟΣ ΓΡΑΜΜΑΤΕΑΣ ΔΗΜΟΥ ΠΥΡΓΟΥ</w:t>
      </w:r>
    </w:p>
    <w:p w:rsidR="00071AAD" w:rsidRDefault="00071AAD" w:rsidP="00071AAD">
      <w:pPr>
        <w:shd w:val="clear" w:color="auto" w:fill="FFFFFF"/>
        <w:spacing w:after="0" w:line="240" w:lineRule="auto"/>
        <w:ind w:left="284" w:firstLine="425"/>
        <w:jc w:val="both"/>
        <w:rPr>
          <w:rFonts w:ascii="Arial" w:hAnsi="Arial" w:cs="Arial"/>
          <w:b/>
          <w:color w:val="333333"/>
          <w:sz w:val="24"/>
          <w:szCs w:val="24"/>
          <w:shd w:val="clear" w:color="auto" w:fill="FFFFFF"/>
          <w:lang w:val="el-GR"/>
        </w:rPr>
      </w:pPr>
    </w:p>
    <w:p w:rsidR="00D67BFD" w:rsidRPr="00071AAD" w:rsidRDefault="00D67BFD" w:rsidP="00071AAD">
      <w:pPr>
        <w:shd w:val="clear" w:color="auto" w:fill="FFFFFF"/>
        <w:spacing w:after="0" w:line="240" w:lineRule="auto"/>
        <w:ind w:left="284" w:firstLine="425"/>
        <w:jc w:val="both"/>
        <w:rPr>
          <w:rFonts w:ascii="Arial" w:eastAsia="Times New Roman" w:hAnsi="Arial" w:cs="Arial"/>
          <w:b/>
          <w:color w:val="000000"/>
          <w:sz w:val="24"/>
          <w:szCs w:val="24"/>
          <w:lang w:val="el-GR" w:eastAsia="el-GR"/>
        </w:rPr>
      </w:pPr>
      <w:r w:rsidRPr="00071AAD">
        <w:rPr>
          <w:rFonts w:ascii="Arial" w:hAnsi="Arial" w:cs="Arial"/>
          <w:b/>
          <w:color w:val="333333"/>
          <w:sz w:val="24"/>
          <w:szCs w:val="24"/>
          <w:shd w:val="clear" w:color="auto" w:fill="FFFFFF"/>
          <w:lang w:val="el-GR"/>
        </w:rPr>
        <w:t>Δικαίωση του Δήμου Πύργου στην Δίκη με τον Δήμο Αρχαίας Ολυμπίας</w:t>
      </w:r>
    </w:p>
    <w:p w:rsidR="00BD45BE" w:rsidRPr="00071AAD" w:rsidRDefault="00BD45BE" w:rsidP="005C52B2">
      <w:pPr>
        <w:shd w:val="clear" w:color="auto" w:fill="FFFFFF"/>
        <w:spacing w:after="0" w:line="240" w:lineRule="auto"/>
        <w:ind w:left="284" w:firstLine="850"/>
        <w:jc w:val="both"/>
        <w:rPr>
          <w:rFonts w:ascii="Arial" w:eastAsia="Times New Roman" w:hAnsi="Arial" w:cs="Arial"/>
          <w:color w:val="000000"/>
          <w:sz w:val="24"/>
          <w:szCs w:val="24"/>
          <w:lang w:val="el-GR" w:eastAsia="el-GR"/>
        </w:rPr>
      </w:pPr>
    </w:p>
    <w:p w:rsidR="00D67BFD" w:rsidRPr="00D67BFD" w:rsidRDefault="00D67BFD" w:rsidP="000A0FE6">
      <w:pPr>
        <w:shd w:val="clear" w:color="auto" w:fill="FFFFFF"/>
        <w:spacing w:after="0" w:line="240" w:lineRule="auto"/>
        <w:ind w:left="284" w:firstLine="567"/>
        <w:jc w:val="both"/>
        <w:rPr>
          <w:rFonts w:ascii="Calibri" w:eastAsia="Times New Roman" w:hAnsi="Calibri" w:cs="Calibri"/>
          <w:color w:val="000000"/>
          <w:sz w:val="24"/>
          <w:szCs w:val="24"/>
          <w:lang w:val="el-GR" w:eastAsia="el-GR"/>
        </w:rPr>
      </w:pPr>
      <w:r w:rsidRPr="00D67BFD">
        <w:rPr>
          <w:rFonts w:ascii="Arial" w:eastAsia="Times New Roman" w:hAnsi="Arial" w:cs="Arial"/>
          <w:color w:val="000000"/>
          <w:sz w:val="24"/>
          <w:szCs w:val="24"/>
          <w:lang w:val="el-GR" w:eastAsia="el-GR"/>
        </w:rPr>
        <w:t xml:space="preserve">Γνωστοποιούμε στους συνδημότες μας ότι εκδόθηκε η υπ’ </w:t>
      </w:r>
      <w:proofErr w:type="spellStart"/>
      <w:r w:rsidRPr="00D67BFD">
        <w:rPr>
          <w:rFonts w:ascii="Arial" w:eastAsia="Times New Roman" w:hAnsi="Arial" w:cs="Arial"/>
          <w:color w:val="000000"/>
          <w:sz w:val="24"/>
          <w:szCs w:val="24"/>
          <w:lang w:val="el-GR" w:eastAsia="el-GR"/>
        </w:rPr>
        <w:t>αριθμ</w:t>
      </w:r>
      <w:proofErr w:type="spellEnd"/>
      <w:r w:rsidRPr="00D67BFD">
        <w:rPr>
          <w:rFonts w:ascii="Arial" w:eastAsia="Times New Roman" w:hAnsi="Arial" w:cs="Arial"/>
          <w:color w:val="000000"/>
          <w:sz w:val="24"/>
          <w:szCs w:val="24"/>
          <w:lang w:val="el-GR" w:eastAsia="el-GR"/>
        </w:rPr>
        <w:t xml:space="preserve">. 27/2018 Απόφαση του Πολυμελούς Πρωτοδικείου Ηλείας κρίνοντας την από 23-12-2016 Αγωγή του Δήμου </w:t>
      </w:r>
      <w:r w:rsidR="00BD45BE" w:rsidRPr="000A0FE6">
        <w:rPr>
          <w:rFonts w:ascii="Arial" w:eastAsia="Times New Roman" w:hAnsi="Arial" w:cs="Arial"/>
          <w:color w:val="000000"/>
          <w:sz w:val="24"/>
          <w:szCs w:val="24"/>
          <w:lang w:val="el-GR" w:eastAsia="el-GR"/>
        </w:rPr>
        <w:t>μας</w:t>
      </w:r>
      <w:r w:rsidRPr="00D67BFD">
        <w:rPr>
          <w:rFonts w:ascii="Arial" w:eastAsia="Times New Roman" w:hAnsi="Arial" w:cs="Arial"/>
          <w:color w:val="000000"/>
          <w:sz w:val="24"/>
          <w:szCs w:val="24"/>
          <w:lang w:val="el-GR" w:eastAsia="el-GR"/>
        </w:rPr>
        <w:t xml:space="preserve"> κατά του Δήμου Αρχαίας Ολυμπίας . Να θυμίσω ότι μετά από πολύμηνη έρευν</w:t>
      </w:r>
      <w:r w:rsidR="00BD45BE" w:rsidRPr="000A0FE6">
        <w:rPr>
          <w:rFonts w:ascii="Arial" w:eastAsia="Times New Roman" w:hAnsi="Arial" w:cs="Arial"/>
          <w:color w:val="000000"/>
          <w:sz w:val="24"/>
          <w:szCs w:val="24"/>
          <w:lang w:val="el-GR" w:eastAsia="el-GR"/>
        </w:rPr>
        <w:t>α</w:t>
      </w:r>
      <w:r w:rsidRPr="00D67BFD">
        <w:rPr>
          <w:rFonts w:ascii="Arial" w:eastAsia="Times New Roman" w:hAnsi="Arial" w:cs="Arial"/>
          <w:color w:val="000000"/>
          <w:sz w:val="24"/>
          <w:szCs w:val="24"/>
          <w:lang w:val="el-GR" w:eastAsia="el-GR"/>
        </w:rPr>
        <w:t xml:space="preserve"> ανακάλυψα την οφειλή του όμορου Δήμου  προς τον δικό μας, ύψους 1.358.174 ΕΥΡΩ</w:t>
      </w:r>
      <w:r w:rsidR="00BD45BE" w:rsidRPr="000A0FE6">
        <w:rPr>
          <w:rFonts w:ascii="Arial" w:eastAsia="Times New Roman" w:hAnsi="Arial" w:cs="Arial"/>
          <w:color w:val="000000"/>
          <w:sz w:val="24"/>
          <w:szCs w:val="24"/>
          <w:lang w:val="el-GR" w:eastAsia="el-GR"/>
        </w:rPr>
        <w:t xml:space="preserve"> (!!!)</w:t>
      </w:r>
      <w:r w:rsidRPr="00D67BFD">
        <w:rPr>
          <w:rFonts w:ascii="Arial" w:eastAsia="Times New Roman" w:hAnsi="Arial" w:cs="Arial"/>
          <w:color w:val="000000"/>
          <w:sz w:val="24"/>
          <w:szCs w:val="24"/>
          <w:lang w:val="el-GR" w:eastAsia="el-GR"/>
        </w:rPr>
        <w:t xml:space="preserve">, που προέρχονταν  από την σύναψη προγραμματικής σύμβασης μεταξύ των δύο Δήμων, σύμφωνα με την οποία ο γειτονικός Δήμος </w:t>
      </w:r>
      <w:r w:rsidR="00BD45BE" w:rsidRPr="000A0FE6">
        <w:rPr>
          <w:rFonts w:ascii="Arial" w:eastAsia="Times New Roman" w:hAnsi="Arial" w:cs="Arial"/>
          <w:color w:val="000000"/>
          <w:sz w:val="24"/>
          <w:szCs w:val="24"/>
          <w:lang w:val="el-GR" w:eastAsia="el-GR"/>
        </w:rPr>
        <w:t xml:space="preserve">αναλάμβανε την υποχρέωση να </w:t>
      </w:r>
      <w:r w:rsidRPr="00D67BFD">
        <w:rPr>
          <w:rFonts w:ascii="Arial" w:eastAsia="Times New Roman" w:hAnsi="Arial" w:cs="Arial"/>
          <w:color w:val="000000"/>
          <w:sz w:val="24"/>
          <w:szCs w:val="24"/>
          <w:lang w:val="el-GR" w:eastAsia="el-GR"/>
        </w:rPr>
        <w:t>συνεισφ</w:t>
      </w:r>
      <w:r w:rsidR="00BD45BE" w:rsidRPr="000A0FE6">
        <w:rPr>
          <w:rFonts w:ascii="Arial" w:eastAsia="Times New Roman" w:hAnsi="Arial" w:cs="Arial"/>
          <w:color w:val="000000"/>
          <w:sz w:val="24"/>
          <w:szCs w:val="24"/>
          <w:lang w:val="el-GR" w:eastAsia="el-GR"/>
        </w:rPr>
        <w:t>έρει</w:t>
      </w:r>
      <w:r w:rsidR="00E7117E" w:rsidRPr="00E7117E">
        <w:rPr>
          <w:rFonts w:ascii="Arial" w:eastAsia="Times New Roman" w:hAnsi="Arial" w:cs="Arial"/>
          <w:color w:val="000000"/>
          <w:sz w:val="24"/>
          <w:szCs w:val="24"/>
          <w:lang w:val="el-GR" w:eastAsia="el-GR"/>
        </w:rPr>
        <w:t xml:space="preserve"> </w:t>
      </w:r>
      <w:r w:rsidR="00BD45BE" w:rsidRPr="000A0FE6">
        <w:rPr>
          <w:rFonts w:ascii="Arial" w:eastAsia="Times New Roman" w:hAnsi="Arial" w:cs="Arial"/>
          <w:color w:val="000000"/>
          <w:sz w:val="24"/>
          <w:szCs w:val="24"/>
          <w:lang w:val="el-GR" w:eastAsia="el-GR"/>
        </w:rPr>
        <w:t>σ</w:t>
      </w:r>
      <w:r w:rsidRPr="00D67BFD">
        <w:rPr>
          <w:rFonts w:ascii="Arial" w:eastAsia="Times New Roman" w:hAnsi="Arial" w:cs="Arial"/>
          <w:color w:val="000000"/>
          <w:sz w:val="24"/>
          <w:szCs w:val="24"/>
          <w:lang w:val="el-GR" w:eastAsia="el-GR"/>
        </w:rPr>
        <w:t>το 1/3 κάθε δαπάνη</w:t>
      </w:r>
      <w:r w:rsidR="00BD45BE" w:rsidRPr="000A0FE6">
        <w:rPr>
          <w:rFonts w:ascii="Arial" w:eastAsia="Times New Roman" w:hAnsi="Arial" w:cs="Arial"/>
          <w:color w:val="000000"/>
          <w:sz w:val="24"/>
          <w:szCs w:val="24"/>
          <w:lang w:val="el-GR" w:eastAsia="el-GR"/>
        </w:rPr>
        <w:t>ς</w:t>
      </w:r>
      <w:r w:rsidR="00E7117E" w:rsidRPr="00E7117E">
        <w:rPr>
          <w:rFonts w:ascii="Arial" w:eastAsia="Times New Roman" w:hAnsi="Arial" w:cs="Arial"/>
          <w:color w:val="000000"/>
          <w:sz w:val="24"/>
          <w:szCs w:val="24"/>
          <w:lang w:val="el-GR" w:eastAsia="el-GR"/>
        </w:rPr>
        <w:t xml:space="preserve"> </w:t>
      </w:r>
      <w:r w:rsidR="00BD45BE" w:rsidRPr="000A0FE6">
        <w:rPr>
          <w:rFonts w:ascii="Arial" w:eastAsia="Times New Roman" w:hAnsi="Arial" w:cs="Arial"/>
          <w:color w:val="000000"/>
          <w:sz w:val="24"/>
          <w:szCs w:val="24"/>
          <w:lang w:val="el-GR" w:eastAsia="el-GR"/>
        </w:rPr>
        <w:t xml:space="preserve">που αφορούσε την </w:t>
      </w:r>
      <w:r w:rsidRPr="00D67BFD">
        <w:rPr>
          <w:rFonts w:ascii="Arial" w:eastAsia="Times New Roman" w:hAnsi="Arial" w:cs="Arial"/>
          <w:color w:val="000000"/>
          <w:sz w:val="24"/>
          <w:szCs w:val="24"/>
          <w:lang w:val="el-GR" w:eastAsia="el-GR"/>
        </w:rPr>
        <w:t>διαχείριση απορριμμάτων, με την μέθοδο της δεματοποίησης, που λάμβανε χώρα στη θέση «ΠΟΤΟΚΙ» , και αφορούσε το χρονικό διάστ</w:t>
      </w:r>
      <w:r w:rsidR="00E7117E">
        <w:rPr>
          <w:rFonts w:ascii="Arial" w:eastAsia="Times New Roman" w:hAnsi="Arial" w:cs="Arial"/>
          <w:color w:val="000000"/>
          <w:sz w:val="24"/>
          <w:szCs w:val="24"/>
          <w:lang w:val="el-GR" w:eastAsia="el-GR"/>
        </w:rPr>
        <w:t>ημα  1-10-2009 έως 31-10-2012</w:t>
      </w:r>
      <w:r w:rsidR="00E7117E" w:rsidRPr="00E7117E">
        <w:rPr>
          <w:rFonts w:ascii="Arial" w:eastAsia="Times New Roman" w:hAnsi="Arial" w:cs="Arial"/>
          <w:color w:val="000000"/>
          <w:sz w:val="24"/>
          <w:szCs w:val="24"/>
          <w:lang w:val="el-GR" w:eastAsia="el-GR"/>
        </w:rPr>
        <w:t xml:space="preserve">. </w:t>
      </w:r>
      <w:r w:rsidRPr="00D67BFD">
        <w:rPr>
          <w:rFonts w:ascii="Arial" w:eastAsia="Times New Roman" w:hAnsi="Arial" w:cs="Arial"/>
          <w:color w:val="000000"/>
          <w:sz w:val="24"/>
          <w:szCs w:val="24"/>
          <w:lang w:val="el-GR" w:eastAsia="el-GR"/>
        </w:rPr>
        <w:t xml:space="preserve">Δυστυχώς,  η προηγούμενη δημοτική αρχή δεν προσπάθησε ούτε να στοιχειοθετήσει, ούτε να αναζητήσει την εν λόγω οφειλή, αλλά κυρίως ούτε και να ενημερώσει την σημερινή δημοτική αρχή. Με εισήγησή μου προς την Οικονομική Επιτροπή του Δήμου μας ασκήσαμε Αγωγή διεκδικώντας το ανωτέρω ποσό όπου με την </w:t>
      </w:r>
      <w:proofErr w:type="spellStart"/>
      <w:r w:rsidRPr="00D67BFD">
        <w:rPr>
          <w:rFonts w:ascii="Arial" w:eastAsia="Times New Roman" w:hAnsi="Arial" w:cs="Arial"/>
          <w:color w:val="000000"/>
          <w:sz w:val="24"/>
          <w:szCs w:val="24"/>
          <w:lang w:val="el-GR" w:eastAsia="el-GR"/>
        </w:rPr>
        <w:t>προμνησθείσα</w:t>
      </w:r>
      <w:proofErr w:type="spellEnd"/>
      <w:r w:rsidRPr="00D67BFD">
        <w:rPr>
          <w:rFonts w:ascii="Arial" w:eastAsia="Times New Roman" w:hAnsi="Arial" w:cs="Arial"/>
          <w:color w:val="000000"/>
          <w:sz w:val="24"/>
          <w:szCs w:val="24"/>
          <w:lang w:val="el-GR" w:eastAsia="el-GR"/>
        </w:rPr>
        <w:t xml:space="preserve"> Απόφαση δικαιωθήκαμε , αφού πρωτόδικα μας επιδικάστηκε το ποσό των 618.452,17 ΕΥΡΩ πλέον των δικαστικών εξόδων ύψους 9.300 ΕΥΡΩ, και των τόκων μέχρι και σήμερα ύψους 100.000 ΕΥΡΩ, ήτοι συνολικά έγγιστα </w:t>
      </w:r>
      <w:r w:rsidRPr="00D67BFD">
        <w:rPr>
          <w:rFonts w:ascii="Arial" w:eastAsia="Times New Roman" w:hAnsi="Arial" w:cs="Arial"/>
          <w:b/>
          <w:color w:val="000000"/>
          <w:sz w:val="24"/>
          <w:szCs w:val="24"/>
          <w:lang w:val="el-GR" w:eastAsia="el-GR"/>
        </w:rPr>
        <w:t>730.000</w:t>
      </w:r>
      <w:r w:rsidR="003E75C4" w:rsidRPr="000A0FE6">
        <w:rPr>
          <w:rFonts w:ascii="Arial" w:eastAsia="Times New Roman" w:hAnsi="Arial" w:cs="Arial"/>
          <w:b/>
          <w:color w:val="000000"/>
          <w:sz w:val="24"/>
          <w:szCs w:val="24"/>
          <w:lang w:val="el-GR" w:eastAsia="el-GR"/>
        </w:rPr>
        <w:t xml:space="preserve"> ΕΥΡΩ</w:t>
      </w:r>
      <w:r w:rsidR="00E7117E">
        <w:rPr>
          <w:rFonts w:ascii="Arial" w:eastAsia="Times New Roman" w:hAnsi="Arial" w:cs="Arial"/>
          <w:color w:val="000000"/>
          <w:sz w:val="24"/>
          <w:szCs w:val="24"/>
          <w:lang w:val="el-GR" w:eastAsia="el-GR"/>
        </w:rPr>
        <w:t>.</w:t>
      </w:r>
      <w:r w:rsidR="00E7117E" w:rsidRPr="00E7117E">
        <w:rPr>
          <w:rFonts w:ascii="Arial" w:eastAsia="Times New Roman" w:hAnsi="Arial" w:cs="Arial"/>
          <w:color w:val="000000"/>
          <w:sz w:val="24"/>
          <w:szCs w:val="24"/>
          <w:lang w:val="el-GR" w:eastAsia="el-GR"/>
        </w:rPr>
        <w:t xml:space="preserve"> </w:t>
      </w:r>
      <w:r w:rsidRPr="00D67BFD">
        <w:rPr>
          <w:rFonts w:ascii="Arial" w:eastAsia="Times New Roman" w:hAnsi="Arial" w:cs="Arial"/>
          <w:color w:val="000000"/>
          <w:sz w:val="24"/>
          <w:szCs w:val="24"/>
          <w:lang w:val="el-GR" w:eastAsia="el-GR"/>
        </w:rPr>
        <w:t>Θεωρώ δε ότι το δευτεροβάθμιο Δικαστήριο θα μας δικαιώσει στο σύνολο της απαίτησής μας, καθώς η οικονομική πραγματογνωμοσύνη που ζήτησε η Εισαγγελία Πρωτοδικών Ηλείας αναγνωρίζει μέχρι κεραίας τις απαιτήσεις μας.</w:t>
      </w:r>
    </w:p>
    <w:p w:rsidR="00BD45BE" w:rsidRPr="000A0FE6" w:rsidRDefault="00D67BFD" w:rsidP="000A0FE6">
      <w:pPr>
        <w:shd w:val="clear" w:color="auto" w:fill="FFFFFF"/>
        <w:spacing w:after="0" w:line="240" w:lineRule="auto"/>
        <w:ind w:left="284" w:firstLine="567"/>
        <w:jc w:val="both"/>
        <w:rPr>
          <w:rFonts w:ascii="Arial" w:eastAsia="Times New Roman" w:hAnsi="Arial" w:cs="Arial"/>
          <w:color w:val="000000"/>
          <w:sz w:val="24"/>
          <w:szCs w:val="24"/>
          <w:lang w:val="el-GR" w:eastAsia="el-GR"/>
        </w:rPr>
      </w:pPr>
      <w:r w:rsidRPr="00D67BFD">
        <w:rPr>
          <w:rFonts w:ascii="Arial" w:eastAsia="Times New Roman" w:hAnsi="Arial" w:cs="Arial"/>
          <w:color w:val="000000"/>
          <w:sz w:val="24"/>
          <w:szCs w:val="24"/>
          <w:lang w:val="el-GR" w:eastAsia="el-GR"/>
        </w:rPr>
        <w:t>Επιβάλλεται  να επισημάνω ότι κατά την διαχείριση των απορριμμάτων για το χρονικό διάστημα 2009 έως 2012 , σύμφωνα με τις εκθέσεις του ΣΔΟΕ , εκθέσεις των επιθεωρητών του Υπουργείου Περιβάλλοντος</w:t>
      </w:r>
      <w:r w:rsidR="00E7117E">
        <w:rPr>
          <w:rFonts w:ascii="Arial" w:eastAsia="Times New Roman" w:hAnsi="Arial" w:cs="Arial"/>
          <w:color w:val="000000"/>
          <w:sz w:val="24"/>
          <w:szCs w:val="24"/>
          <w:lang w:val="el-GR" w:eastAsia="el-GR"/>
        </w:rPr>
        <w:t>, τους οικονομικούς επιθεωρητές</w:t>
      </w:r>
      <w:r w:rsidRPr="00D67BFD">
        <w:rPr>
          <w:rFonts w:ascii="Arial" w:eastAsia="Times New Roman" w:hAnsi="Arial" w:cs="Arial"/>
          <w:color w:val="000000"/>
          <w:sz w:val="24"/>
          <w:szCs w:val="24"/>
          <w:lang w:val="el-GR" w:eastAsia="el-GR"/>
        </w:rPr>
        <w:t xml:space="preserve">, έχουν τελεστεί οικονομικά εγκλήματα συνολικού ύψους αρκετών εκατομμυρίων ΕΥΡΩ σε βάρος των συμφερόντων του Δήμου μας. </w:t>
      </w:r>
    </w:p>
    <w:p w:rsidR="00D67BFD" w:rsidRPr="00D67BFD" w:rsidRDefault="00800A4E" w:rsidP="000A0FE6">
      <w:pPr>
        <w:shd w:val="clear" w:color="auto" w:fill="FFFFFF"/>
        <w:spacing w:after="0" w:line="240" w:lineRule="auto"/>
        <w:ind w:left="284" w:firstLine="567"/>
        <w:jc w:val="both"/>
        <w:rPr>
          <w:rFonts w:ascii="Calibri" w:eastAsia="Times New Roman" w:hAnsi="Calibri" w:cs="Calibri"/>
          <w:color w:val="000000"/>
          <w:sz w:val="24"/>
          <w:szCs w:val="24"/>
          <w:lang w:val="el-GR" w:eastAsia="el-GR"/>
        </w:rPr>
      </w:pPr>
      <w:r w:rsidRPr="00DA23C7">
        <w:rPr>
          <w:rFonts w:ascii="Arial" w:eastAsia="Times New Roman" w:hAnsi="Arial" w:cs="Arial"/>
          <w:color w:val="000000"/>
          <w:sz w:val="24"/>
          <w:szCs w:val="24"/>
          <w:lang w:val="el-GR" w:eastAsia="el-GR"/>
        </w:rPr>
        <w:t>Ούτως ώ</w:t>
      </w:r>
      <w:r w:rsidR="00D67BFD" w:rsidRPr="00D67BFD">
        <w:rPr>
          <w:rFonts w:ascii="Arial" w:eastAsia="Times New Roman" w:hAnsi="Arial" w:cs="Arial"/>
          <w:color w:val="000000"/>
          <w:sz w:val="24"/>
          <w:szCs w:val="24"/>
          <w:lang w:val="el-GR" w:eastAsia="el-GR"/>
        </w:rPr>
        <w:t>στε</w:t>
      </w:r>
      <w:r w:rsidRPr="00DA23C7">
        <w:rPr>
          <w:rFonts w:ascii="Arial" w:eastAsia="Times New Roman" w:hAnsi="Arial" w:cs="Arial"/>
          <w:color w:val="000000"/>
          <w:sz w:val="24"/>
          <w:szCs w:val="24"/>
          <w:lang w:val="el-GR" w:eastAsia="el-GR"/>
        </w:rPr>
        <w:t xml:space="preserve"> δεν μπορούμε να παραβλέπουμε α) </w:t>
      </w:r>
      <w:r w:rsidR="00D67BFD" w:rsidRPr="00D67BFD">
        <w:rPr>
          <w:rFonts w:ascii="Arial" w:eastAsia="Times New Roman" w:hAnsi="Arial" w:cs="Arial"/>
          <w:color w:val="000000"/>
          <w:sz w:val="24"/>
          <w:szCs w:val="24"/>
          <w:lang w:val="el-GR" w:eastAsia="el-GR"/>
        </w:rPr>
        <w:t xml:space="preserve">την άποψη του ΣΔΟΕ περί εικονικών μεταφορών απορριμμάτων το έτος 2009 ύψους </w:t>
      </w:r>
      <w:r w:rsidR="00D67BFD" w:rsidRPr="00D67BFD">
        <w:rPr>
          <w:rFonts w:ascii="Arial" w:eastAsia="Times New Roman" w:hAnsi="Arial" w:cs="Arial"/>
          <w:b/>
          <w:color w:val="000000"/>
          <w:sz w:val="24"/>
          <w:szCs w:val="24"/>
          <w:lang w:val="el-GR" w:eastAsia="el-GR"/>
        </w:rPr>
        <w:t>870.000 ΕΥΡΩ</w:t>
      </w:r>
      <w:r w:rsidR="00D67BFD" w:rsidRPr="00D67BFD">
        <w:rPr>
          <w:rFonts w:ascii="Arial" w:eastAsia="Times New Roman" w:hAnsi="Arial" w:cs="Arial"/>
          <w:color w:val="000000"/>
          <w:sz w:val="24"/>
          <w:szCs w:val="24"/>
          <w:lang w:val="el-GR" w:eastAsia="el-GR"/>
        </w:rPr>
        <w:t xml:space="preserve"> και περί εικονικής αγοράς δεματοποιητή ύψους </w:t>
      </w:r>
      <w:r w:rsidR="00D67BFD" w:rsidRPr="00D67BFD">
        <w:rPr>
          <w:rFonts w:ascii="Arial" w:eastAsia="Times New Roman" w:hAnsi="Arial" w:cs="Arial"/>
          <w:b/>
          <w:color w:val="000000"/>
          <w:sz w:val="24"/>
          <w:szCs w:val="24"/>
          <w:lang w:val="el-GR" w:eastAsia="el-GR"/>
        </w:rPr>
        <w:t>1.200.000 ΕΥΡΩ</w:t>
      </w:r>
      <w:r w:rsidR="00D67BFD" w:rsidRPr="00D67BFD">
        <w:rPr>
          <w:rFonts w:ascii="Arial" w:eastAsia="Times New Roman" w:hAnsi="Arial" w:cs="Arial"/>
          <w:color w:val="000000"/>
          <w:sz w:val="24"/>
          <w:szCs w:val="24"/>
          <w:lang w:val="el-GR" w:eastAsia="el-GR"/>
        </w:rPr>
        <w:t xml:space="preserve">, </w:t>
      </w:r>
      <w:r w:rsidRPr="00DA23C7">
        <w:rPr>
          <w:rFonts w:ascii="Arial" w:eastAsia="Times New Roman" w:hAnsi="Arial" w:cs="Arial"/>
          <w:color w:val="000000"/>
          <w:sz w:val="24"/>
          <w:szCs w:val="24"/>
          <w:lang w:val="el-GR" w:eastAsia="el-GR"/>
        </w:rPr>
        <w:t xml:space="preserve">β) </w:t>
      </w:r>
      <w:r w:rsidR="00D67BFD" w:rsidRPr="00D67BFD">
        <w:rPr>
          <w:rFonts w:ascii="Arial" w:eastAsia="Times New Roman" w:hAnsi="Arial" w:cs="Arial"/>
          <w:color w:val="000000"/>
          <w:sz w:val="24"/>
          <w:szCs w:val="24"/>
          <w:lang w:val="el-GR" w:eastAsia="el-GR"/>
        </w:rPr>
        <w:t>την κατάθεση του ενός εκ των φερομένων ως εκδοτών εικονικών τιμολογίων </w:t>
      </w:r>
      <w:r w:rsidR="00346E23">
        <w:rPr>
          <w:rFonts w:ascii="Arial" w:eastAsia="Times New Roman" w:hAnsi="Arial" w:cs="Arial"/>
          <w:color w:val="000000"/>
          <w:sz w:val="24"/>
          <w:szCs w:val="24"/>
          <w:lang w:val="el-GR" w:eastAsia="el-GR"/>
        </w:rPr>
        <w:t xml:space="preserve">σύμφωνα με την οποία εισέπραξε μόνο τα </w:t>
      </w:r>
      <w:bookmarkStart w:id="0" w:name="_Hlk527635320"/>
      <w:r w:rsidR="008A7FD3">
        <w:rPr>
          <w:rFonts w:ascii="Arial" w:eastAsia="Times New Roman" w:hAnsi="Arial" w:cs="Arial"/>
          <w:color w:val="000000"/>
          <w:sz w:val="24"/>
          <w:szCs w:val="24"/>
          <w:lang w:val="el-GR" w:eastAsia="el-GR"/>
        </w:rPr>
        <w:t>122.000 ΕΥΡΩ</w:t>
      </w:r>
      <w:r w:rsidR="004A5412">
        <w:rPr>
          <w:rFonts w:ascii="Arial" w:eastAsia="Times New Roman" w:hAnsi="Arial" w:cs="Arial"/>
          <w:color w:val="000000"/>
          <w:sz w:val="24"/>
          <w:szCs w:val="24"/>
          <w:lang w:val="el-GR" w:eastAsia="el-GR"/>
        </w:rPr>
        <w:t xml:space="preserve">από τα 870.000 ΕΥΡΩκαι τα υπόλοιπα τα </w:t>
      </w:r>
      <w:r w:rsidR="00C338E9">
        <w:rPr>
          <w:rFonts w:ascii="Arial" w:eastAsia="Times New Roman" w:hAnsi="Arial" w:cs="Arial"/>
          <w:color w:val="000000"/>
          <w:sz w:val="24"/>
          <w:szCs w:val="24"/>
          <w:lang w:val="el-GR" w:eastAsia="el-GR"/>
        </w:rPr>
        <w:t>εισέπραξαν</w:t>
      </w:r>
      <w:r w:rsidR="004A5412">
        <w:rPr>
          <w:rFonts w:ascii="Arial" w:eastAsia="Times New Roman" w:hAnsi="Arial" w:cs="Arial"/>
          <w:color w:val="000000"/>
          <w:sz w:val="24"/>
          <w:szCs w:val="24"/>
          <w:lang w:val="el-GR" w:eastAsia="el-GR"/>
        </w:rPr>
        <w:t xml:space="preserve"> άλλοι στις 28-12-2009 μέσα στο χώρο του Δημαρχείου (!!!;;;)</w:t>
      </w:r>
      <w:r w:rsidR="00D67BFD" w:rsidRPr="00D67BFD">
        <w:rPr>
          <w:rFonts w:ascii="Arial" w:eastAsia="Times New Roman" w:hAnsi="Arial" w:cs="Arial"/>
          <w:color w:val="000000"/>
          <w:sz w:val="24"/>
          <w:szCs w:val="24"/>
          <w:lang w:val="el-GR" w:eastAsia="el-GR"/>
        </w:rPr>
        <w:t> </w:t>
      </w:r>
      <w:bookmarkEnd w:id="0"/>
      <w:r w:rsidR="00D67BFD" w:rsidRPr="00D67BFD">
        <w:rPr>
          <w:rFonts w:ascii="Arial" w:eastAsia="Times New Roman" w:hAnsi="Arial" w:cs="Arial"/>
          <w:color w:val="000000"/>
          <w:sz w:val="24"/>
          <w:szCs w:val="24"/>
          <w:lang w:val="el-GR" w:eastAsia="el-GR"/>
        </w:rPr>
        <w:t xml:space="preserve">(που εάν είναι ψευδής γιατί δεν τόλμησε </w:t>
      </w:r>
      <w:r w:rsidR="00D67BFD" w:rsidRPr="004A5412">
        <w:rPr>
          <w:rFonts w:ascii="Arial" w:eastAsia="Times New Roman" w:hAnsi="Arial" w:cs="Arial"/>
          <w:b/>
          <w:color w:val="000000"/>
          <w:sz w:val="24"/>
          <w:szCs w:val="24"/>
          <w:lang w:val="el-GR" w:eastAsia="el-GR"/>
        </w:rPr>
        <w:t>ΚΑΝΕΙΣ</w:t>
      </w:r>
      <w:r w:rsidR="00D67BFD" w:rsidRPr="00D67BFD">
        <w:rPr>
          <w:rFonts w:ascii="Arial" w:eastAsia="Times New Roman" w:hAnsi="Arial" w:cs="Arial"/>
          <w:color w:val="000000"/>
          <w:sz w:val="24"/>
          <w:szCs w:val="24"/>
          <w:lang w:val="el-GR" w:eastAsia="el-GR"/>
        </w:rPr>
        <w:t xml:space="preserve"> να του υποβάλλει μήνυση ;), </w:t>
      </w:r>
      <w:r w:rsidRPr="00DA23C7">
        <w:rPr>
          <w:rFonts w:ascii="Arial" w:eastAsia="Times New Roman" w:hAnsi="Arial" w:cs="Arial"/>
          <w:color w:val="000000"/>
          <w:sz w:val="24"/>
          <w:szCs w:val="24"/>
          <w:lang w:val="el-GR" w:eastAsia="el-GR"/>
        </w:rPr>
        <w:t xml:space="preserve">γ) </w:t>
      </w:r>
      <w:r w:rsidR="00D67BFD" w:rsidRPr="00D67BFD">
        <w:rPr>
          <w:rFonts w:ascii="Arial" w:eastAsia="Times New Roman" w:hAnsi="Arial" w:cs="Arial"/>
          <w:color w:val="000000"/>
          <w:sz w:val="24"/>
          <w:szCs w:val="24"/>
          <w:lang w:val="el-GR" w:eastAsia="el-GR"/>
        </w:rPr>
        <w:t xml:space="preserve">την υπ’ </w:t>
      </w:r>
      <w:proofErr w:type="spellStart"/>
      <w:r w:rsidR="00D67BFD" w:rsidRPr="00D67BFD">
        <w:rPr>
          <w:rFonts w:ascii="Arial" w:eastAsia="Times New Roman" w:hAnsi="Arial" w:cs="Arial"/>
          <w:color w:val="000000"/>
          <w:sz w:val="24"/>
          <w:szCs w:val="24"/>
          <w:lang w:val="el-GR" w:eastAsia="el-GR"/>
        </w:rPr>
        <w:t>αριθμ</w:t>
      </w:r>
      <w:proofErr w:type="spellEnd"/>
      <w:r w:rsidR="00D67BFD" w:rsidRPr="00D67BFD">
        <w:rPr>
          <w:rFonts w:ascii="Arial" w:eastAsia="Times New Roman" w:hAnsi="Arial" w:cs="Arial"/>
          <w:color w:val="000000"/>
          <w:sz w:val="24"/>
          <w:szCs w:val="24"/>
          <w:lang w:val="el-GR" w:eastAsia="el-GR"/>
        </w:rPr>
        <w:t xml:space="preserve">. </w:t>
      </w:r>
      <w:proofErr w:type="spellStart"/>
      <w:r w:rsidR="00D67BFD" w:rsidRPr="00D67BFD">
        <w:rPr>
          <w:rFonts w:ascii="Arial" w:eastAsia="Times New Roman" w:hAnsi="Arial" w:cs="Arial"/>
          <w:color w:val="000000"/>
          <w:sz w:val="24"/>
          <w:szCs w:val="24"/>
          <w:lang w:val="el-GR" w:eastAsia="el-GR"/>
        </w:rPr>
        <w:t>πρωτ</w:t>
      </w:r>
      <w:proofErr w:type="spellEnd"/>
      <w:r w:rsidR="00D67BFD" w:rsidRPr="00D67BFD">
        <w:rPr>
          <w:rFonts w:ascii="Arial" w:eastAsia="Times New Roman" w:hAnsi="Arial" w:cs="Arial"/>
          <w:color w:val="000000"/>
          <w:sz w:val="24"/>
          <w:szCs w:val="24"/>
          <w:lang w:val="el-GR" w:eastAsia="el-GR"/>
        </w:rPr>
        <w:t>. </w:t>
      </w:r>
      <w:r w:rsidR="00D67BFD" w:rsidRPr="00D67BFD">
        <w:rPr>
          <w:rFonts w:ascii="Arial" w:eastAsia="Times New Roman" w:hAnsi="Arial" w:cs="Arial"/>
          <w:b/>
          <w:bCs/>
          <w:color w:val="000000"/>
          <w:sz w:val="24"/>
          <w:szCs w:val="24"/>
          <w:lang w:val="el-GR" w:eastAsia="el-GR"/>
        </w:rPr>
        <w:t xml:space="preserve">98/23-3-2016 </w:t>
      </w:r>
      <w:r w:rsidR="00BD45BE" w:rsidRPr="00DA23C7">
        <w:rPr>
          <w:rFonts w:ascii="Arial" w:eastAsia="Times New Roman" w:hAnsi="Arial" w:cs="Arial"/>
          <w:b/>
          <w:bCs/>
          <w:color w:val="000000"/>
          <w:sz w:val="24"/>
          <w:szCs w:val="24"/>
          <w:lang w:val="el-GR" w:eastAsia="el-GR"/>
        </w:rPr>
        <w:t>Π</w:t>
      </w:r>
      <w:r w:rsidR="00C338E9">
        <w:rPr>
          <w:rFonts w:ascii="Arial" w:eastAsia="Times New Roman" w:hAnsi="Arial" w:cs="Arial"/>
          <w:b/>
          <w:bCs/>
          <w:color w:val="000000"/>
          <w:sz w:val="24"/>
          <w:szCs w:val="24"/>
          <w:lang w:eastAsia="el-GR"/>
        </w:rPr>
        <w:t>o</w:t>
      </w:r>
      <w:proofErr w:type="spellStart"/>
      <w:r w:rsidR="00BD45BE" w:rsidRPr="00DA23C7">
        <w:rPr>
          <w:rFonts w:ascii="Arial" w:eastAsia="Times New Roman" w:hAnsi="Arial" w:cs="Arial"/>
          <w:b/>
          <w:bCs/>
          <w:color w:val="000000"/>
          <w:sz w:val="24"/>
          <w:szCs w:val="24"/>
          <w:lang w:val="el-GR" w:eastAsia="el-GR"/>
        </w:rPr>
        <w:t>ρισματική</w:t>
      </w:r>
      <w:proofErr w:type="spellEnd"/>
      <w:r w:rsidR="00D67BFD" w:rsidRPr="00D67BFD">
        <w:rPr>
          <w:rFonts w:ascii="Arial" w:eastAsia="Times New Roman" w:hAnsi="Arial" w:cs="Arial"/>
          <w:b/>
          <w:bCs/>
          <w:color w:val="000000"/>
          <w:sz w:val="24"/>
          <w:szCs w:val="24"/>
          <w:lang w:val="el-GR" w:eastAsia="el-GR"/>
        </w:rPr>
        <w:t xml:space="preserve"> Έκθεση των Οικονομικών Επιθεωρητών δημοσιονομικών </w:t>
      </w:r>
      <w:r w:rsidR="00BD45BE" w:rsidRPr="00DA23C7">
        <w:rPr>
          <w:rFonts w:ascii="Arial" w:eastAsia="Times New Roman" w:hAnsi="Arial" w:cs="Arial"/>
          <w:b/>
          <w:bCs/>
          <w:color w:val="000000"/>
          <w:sz w:val="24"/>
          <w:szCs w:val="24"/>
          <w:lang w:val="el-GR" w:eastAsia="el-GR"/>
        </w:rPr>
        <w:t xml:space="preserve">ελέγχων, κατόπιν παραγγελίας του </w:t>
      </w:r>
      <w:r w:rsidR="00D67BFD" w:rsidRPr="00D67BFD">
        <w:rPr>
          <w:rFonts w:ascii="Arial" w:eastAsia="Times New Roman" w:hAnsi="Arial" w:cs="Arial"/>
          <w:color w:val="000000"/>
          <w:sz w:val="24"/>
          <w:szCs w:val="24"/>
          <w:lang w:val="el-GR" w:eastAsia="el-GR"/>
        </w:rPr>
        <w:t xml:space="preserve"> Γενικού Επιθεωρητή Δημόσιας Διοίκησης και </w:t>
      </w:r>
      <w:r w:rsidR="00BD45BE" w:rsidRPr="00DA23C7">
        <w:rPr>
          <w:rFonts w:ascii="Arial" w:eastAsia="Times New Roman" w:hAnsi="Arial" w:cs="Arial"/>
          <w:color w:val="000000"/>
          <w:sz w:val="24"/>
          <w:szCs w:val="24"/>
          <w:lang w:val="el-GR" w:eastAsia="el-GR"/>
        </w:rPr>
        <w:t xml:space="preserve">της </w:t>
      </w:r>
      <w:r w:rsidR="00D67BFD" w:rsidRPr="00D67BFD">
        <w:rPr>
          <w:rFonts w:ascii="Arial" w:eastAsia="Times New Roman" w:hAnsi="Arial" w:cs="Arial"/>
          <w:color w:val="000000"/>
          <w:sz w:val="24"/>
          <w:szCs w:val="24"/>
          <w:lang w:val="el-GR" w:eastAsia="el-GR"/>
        </w:rPr>
        <w:t>Εισαγγελίας Πρωτοδικών Ηλείας</w:t>
      </w:r>
      <w:r w:rsidR="00BD45BE" w:rsidRPr="00DA23C7">
        <w:rPr>
          <w:rFonts w:ascii="Arial" w:eastAsia="Times New Roman" w:hAnsi="Arial" w:cs="Arial"/>
          <w:color w:val="000000"/>
          <w:sz w:val="24"/>
          <w:szCs w:val="24"/>
          <w:lang w:val="el-GR" w:eastAsia="el-GR"/>
        </w:rPr>
        <w:t>,</w:t>
      </w:r>
      <w:r w:rsidR="00D67BFD" w:rsidRPr="00D67BFD">
        <w:rPr>
          <w:rFonts w:ascii="Arial" w:eastAsia="Times New Roman" w:hAnsi="Arial" w:cs="Arial"/>
          <w:color w:val="000000"/>
          <w:sz w:val="24"/>
          <w:szCs w:val="24"/>
          <w:lang w:val="el-GR" w:eastAsia="el-GR"/>
        </w:rPr>
        <w:t xml:space="preserve"> σύμφωνα με την οποία </w:t>
      </w:r>
      <w:r w:rsidR="00D67BFD" w:rsidRPr="00D67BFD">
        <w:rPr>
          <w:rFonts w:ascii="Arial" w:eastAsia="Times New Roman" w:hAnsi="Arial" w:cs="Arial"/>
          <w:b/>
          <w:bCs/>
          <w:color w:val="000000"/>
          <w:sz w:val="24"/>
          <w:szCs w:val="24"/>
          <w:u w:val="single"/>
          <w:lang w:val="el-GR" w:eastAsia="el-GR"/>
        </w:rPr>
        <w:t>διαπιστώνονται σωρεία παρανόμων απευθείας αναθέσεων συνολικού ύψους εκατομμυρίων ΕΥΡΩ, κατατμήσεων πιστώσεων, παρανόμων πληρωμών</w:t>
      </w:r>
      <w:r w:rsidR="00D67BFD" w:rsidRPr="00C338E9">
        <w:rPr>
          <w:rFonts w:ascii="Arial" w:eastAsia="Times New Roman" w:hAnsi="Arial" w:cs="Arial"/>
          <w:b/>
          <w:bCs/>
          <w:color w:val="000000"/>
          <w:sz w:val="24"/>
          <w:szCs w:val="24"/>
          <w:lang w:val="el-GR" w:eastAsia="el-GR"/>
        </w:rPr>
        <w:t>, </w:t>
      </w:r>
      <w:proofErr w:type="spellStart"/>
      <w:r w:rsidRPr="00DA23C7">
        <w:rPr>
          <w:rFonts w:ascii="Arial" w:eastAsia="Times New Roman" w:hAnsi="Arial" w:cs="Arial"/>
          <w:bCs/>
          <w:color w:val="000000"/>
          <w:sz w:val="24"/>
          <w:szCs w:val="24"/>
          <w:lang w:val="el-GR" w:eastAsia="el-GR"/>
        </w:rPr>
        <w:t>δ)</w:t>
      </w:r>
      <w:r w:rsidR="00D67BFD" w:rsidRPr="00D67BFD">
        <w:rPr>
          <w:rFonts w:ascii="Arial" w:eastAsia="Times New Roman" w:hAnsi="Arial" w:cs="Arial"/>
          <w:color w:val="000000"/>
          <w:sz w:val="24"/>
          <w:szCs w:val="24"/>
          <w:lang w:val="el-GR" w:eastAsia="el-GR"/>
        </w:rPr>
        <w:t>την</w:t>
      </w:r>
      <w:proofErr w:type="spellEnd"/>
      <w:r w:rsidR="00D67BFD" w:rsidRPr="00D67BFD">
        <w:rPr>
          <w:rFonts w:ascii="Arial" w:eastAsia="Times New Roman" w:hAnsi="Arial" w:cs="Arial"/>
          <w:color w:val="000000"/>
          <w:sz w:val="24"/>
          <w:szCs w:val="24"/>
          <w:lang w:val="el-GR" w:eastAsia="el-GR"/>
        </w:rPr>
        <w:t xml:space="preserve"> υπ’ αριθμ.</w:t>
      </w:r>
      <w:r w:rsidR="00332706" w:rsidRPr="00DA23C7">
        <w:rPr>
          <w:rFonts w:ascii="Arial" w:eastAsia="Times New Roman" w:hAnsi="Arial" w:cs="Arial"/>
          <w:color w:val="000000"/>
          <w:sz w:val="24"/>
          <w:szCs w:val="24"/>
          <w:lang w:val="el-GR" w:eastAsia="el-GR"/>
        </w:rPr>
        <w:t>28.291</w:t>
      </w:r>
      <w:r w:rsidR="00332706" w:rsidRPr="00DA23C7">
        <w:rPr>
          <w:rFonts w:ascii="Arial" w:eastAsia="Times New Roman" w:hAnsi="Arial" w:cs="Arial"/>
          <w:color w:val="000000"/>
          <w:sz w:val="24"/>
          <w:szCs w:val="24"/>
          <w:vertAlign w:val="superscript"/>
          <w:lang w:val="el-GR" w:eastAsia="el-GR"/>
        </w:rPr>
        <w:t>α</w:t>
      </w:r>
      <w:r w:rsidR="00332706" w:rsidRPr="00DA23C7">
        <w:rPr>
          <w:rFonts w:ascii="Arial" w:eastAsia="Times New Roman" w:hAnsi="Arial" w:cs="Arial"/>
          <w:color w:val="000000"/>
          <w:sz w:val="24"/>
          <w:szCs w:val="24"/>
          <w:lang w:val="el-GR" w:eastAsia="el-GR"/>
        </w:rPr>
        <w:t>/2017</w:t>
      </w:r>
      <w:r w:rsidR="00D67BFD" w:rsidRPr="00D67BFD">
        <w:rPr>
          <w:rFonts w:ascii="Arial" w:eastAsia="Times New Roman" w:hAnsi="Arial" w:cs="Arial"/>
          <w:color w:val="000000"/>
          <w:sz w:val="24"/>
          <w:szCs w:val="24"/>
          <w:lang w:val="el-GR" w:eastAsia="el-GR"/>
        </w:rPr>
        <w:t xml:space="preserve"> Απόφαση του Τριμελούς Πλημμελειοδικείου Αθηνών (αθώωση Νοδάρου και Βαξεβάνη)  που ζήτησε να ερευνηθεί  ποιος υπάλληλος του ΣΔΟΕ διέγραψε από το σύστημα </w:t>
      </w:r>
      <w:proofErr w:type="spellStart"/>
      <w:r w:rsidR="008963C0">
        <w:rPr>
          <w:rFonts w:ascii="Arial" w:eastAsia="Times New Roman" w:hAnsi="Arial" w:cs="Arial"/>
          <w:color w:val="000000"/>
          <w:sz w:val="24"/>
          <w:szCs w:val="24"/>
          <w:lang w:eastAsia="el-GR"/>
        </w:rPr>
        <w:t>Elenxis</w:t>
      </w:r>
      <w:proofErr w:type="spellEnd"/>
      <w:r w:rsidR="00E7117E" w:rsidRPr="00E7117E">
        <w:rPr>
          <w:rFonts w:ascii="Arial" w:eastAsia="Times New Roman" w:hAnsi="Arial" w:cs="Arial"/>
          <w:color w:val="000000"/>
          <w:sz w:val="24"/>
          <w:szCs w:val="24"/>
          <w:lang w:val="el-GR" w:eastAsia="el-GR"/>
        </w:rPr>
        <w:t xml:space="preserve"> </w:t>
      </w:r>
      <w:r w:rsidR="008963C0">
        <w:rPr>
          <w:rFonts w:ascii="Arial" w:eastAsia="Times New Roman" w:hAnsi="Arial" w:cs="Arial"/>
          <w:color w:val="000000"/>
          <w:sz w:val="24"/>
          <w:szCs w:val="24"/>
          <w:lang w:val="el-GR" w:eastAsia="el-GR"/>
        </w:rPr>
        <w:t xml:space="preserve">την έκθεση ελέγχου για τα εικονικά τιμολόγια του Δήμου Πύργου </w:t>
      </w:r>
      <w:r w:rsidR="00D67BFD" w:rsidRPr="00D67BFD">
        <w:rPr>
          <w:rFonts w:ascii="Arial" w:eastAsia="Times New Roman" w:hAnsi="Arial" w:cs="Arial"/>
          <w:color w:val="000000"/>
          <w:sz w:val="24"/>
          <w:szCs w:val="24"/>
          <w:lang w:val="el-GR" w:eastAsia="el-GR"/>
        </w:rPr>
        <w:t>και κάτω από ποιες συνθήκες,</w:t>
      </w:r>
      <w:r w:rsidRPr="00DA23C7">
        <w:rPr>
          <w:rFonts w:ascii="Arial" w:eastAsia="Times New Roman" w:hAnsi="Arial" w:cs="Arial"/>
          <w:color w:val="000000"/>
          <w:sz w:val="24"/>
          <w:szCs w:val="24"/>
          <w:lang w:val="el-GR" w:eastAsia="el-GR"/>
        </w:rPr>
        <w:t xml:space="preserve"> ε) την πρόκληση </w:t>
      </w:r>
      <w:r w:rsidR="00D67BFD" w:rsidRPr="00D67BFD">
        <w:rPr>
          <w:rFonts w:ascii="Arial" w:eastAsia="Times New Roman" w:hAnsi="Arial" w:cs="Arial"/>
          <w:color w:val="000000"/>
          <w:sz w:val="24"/>
          <w:szCs w:val="24"/>
          <w:lang w:val="el-GR" w:eastAsia="el-GR"/>
        </w:rPr>
        <w:t> </w:t>
      </w:r>
      <w:r w:rsidRPr="00D67BFD">
        <w:rPr>
          <w:rFonts w:ascii="Arial" w:eastAsia="Times New Roman" w:hAnsi="Arial" w:cs="Arial"/>
          <w:b/>
          <w:bCs/>
          <w:color w:val="000000"/>
          <w:sz w:val="24"/>
          <w:szCs w:val="24"/>
          <w:lang w:val="el-GR" w:eastAsia="el-GR"/>
        </w:rPr>
        <w:t>το</w:t>
      </w:r>
      <w:r w:rsidRPr="00DA23C7">
        <w:rPr>
          <w:rFonts w:ascii="Arial" w:eastAsia="Times New Roman" w:hAnsi="Arial" w:cs="Arial"/>
          <w:b/>
          <w:bCs/>
          <w:color w:val="000000"/>
          <w:sz w:val="24"/>
          <w:szCs w:val="24"/>
          <w:lang w:val="el-GR" w:eastAsia="el-GR"/>
        </w:rPr>
        <w:t>υ</w:t>
      </w:r>
      <w:r w:rsidRPr="00D67BFD">
        <w:rPr>
          <w:rFonts w:ascii="Arial" w:eastAsia="Times New Roman" w:hAnsi="Arial" w:cs="Arial"/>
          <w:b/>
          <w:bCs/>
          <w:color w:val="000000"/>
          <w:sz w:val="24"/>
          <w:szCs w:val="24"/>
          <w:lang w:val="el-GR" w:eastAsia="el-GR"/>
        </w:rPr>
        <w:t xml:space="preserve"> μεγαλύτερο</w:t>
      </w:r>
      <w:r w:rsidRPr="00DA23C7">
        <w:rPr>
          <w:rFonts w:ascii="Arial" w:eastAsia="Times New Roman" w:hAnsi="Arial" w:cs="Arial"/>
          <w:b/>
          <w:bCs/>
          <w:color w:val="000000"/>
          <w:sz w:val="24"/>
          <w:szCs w:val="24"/>
          <w:lang w:val="el-GR" w:eastAsia="el-GR"/>
        </w:rPr>
        <w:t>υ</w:t>
      </w:r>
      <w:r w:rsidRPr="00D67BFD">
        <w:rPr>
          <w:rFonts w:ascii="Arial" w:eastAsia="Times New Roman" w:hAnsi="Arial" w:cs="Arial"/>
          <w:b/>
          <w:bCs/>
          <w:color w:val="000000"/>
          <w:sz w:val="24"/>
          <w:szCs w:val="24"/>
          <w:lang w:val="el-GR" w:eastAsia="el-GR"/>
        </w:rPr>
        <w:t xml:space="preserve"> περιβαλλοντικ</w:t>
      </w:r>
      <w:r w:rsidRPr="00DA23C7">
        <w:rPr>
          <w:rFonts w:ascii="Arial" w:eastAsia="Times New Roman" w:hAnsi="Arial" w:cs="Arial"/>
          <w:b/>
          <w:bCs/>
          <w:color w:val="000000"/>
          <w:sz w:val="24"/>
          <w:szCs w:val="24"/>
          <w:lang w:val="el-GR" w:eastAsia="el-GR"/>
        </w:rPr>
        <w:t>ού</w:t>
      </w:r>
      <w:r w:rsidR="00E7117E" w:rsidRPr="00E7117E">
        <w:rPr>
          <w:rFonts w:ascii="Arial" w:eastAsia="Times New Roman" w:hAnsi="Arial" w:cs="Arial"/>
          <w:b/>
          <w:bCs/>
          <w:color w:val="000000"/>
          <w:sz w:val="24"/>
          <w:szCs w:val="24"/>
          <w:lang w:val="el-GR" w:eastAsia="el-GR"/>
        </w:rPr>
        <w:t xml:space="preserve"> </w:t>
      </w:r>
      <w:r w:rsidRPr="00DA23C7">
        <w:rPr>
          <w:rFonts w:ascii="Arial" w:eastAsia="Times New Roman" w:hAnsi="Arial" w:cs="Arial"/>
          <w:b/>
          <w:bCs/>
          <w:color w:val="000000"/>
          <w:sz w:val="24"/>
          <w:szCs w:val="24"/>
          <w:lang w:val="el-GR" w:eastAsia="el-GR"/>
        </w:rPr>
        <w:t>ε</w:t>
      </w:r>
      <w:r w:rsidRPr="00D67BFD">
        <w:rPr>
          <w:rFonts w:ascii="Arial" w:eastAsia="Times New Roman" w:hAnsi="Arial" w:cs="Arial"/>
          <w:b/>
          <w:bCs/>
          <w:color w:val="000000"/>
          <w:sz w:val="24"/>
          <w:szCs w:val="24"/>
          <w:lang w:val="el-GR" w:eastAsia="el-GR"/>
        </w:rPr>
        <w:t>γκλ</w:t>
      </w:r>
      <w:r w:rsidRPr="00DA23C7">
        <w:rPr>
          <w:rFonts w:ascii="Arial" w:eastAsia="Times New Roman" w:hAnsi="Arial" w:cs="Arial"/>
          <w:b/>
          <w:bCs/>
          <w:color w:val="000000"/>
          <w:sz w:val="24"/>
          <w:szCs w:val="24"/>
          <w:lang w:val="el-GR" w:eastAsia="el-GR"/>
        </w:rPr>
        <w:t xml:space="preserve">ήματος </w:t>
      </w:r>
      <w:r w:rsidRPr="00D67BFD">
        <w:rPr>
          <w:rFonts w:ascii="Arial" w:eastAsia="Times New Roman" w:hAnsi="Arial" w:cs="Arial"/>
          <w:b/>
          <w:bCs/>
          <w:color w:val="000000"/>
          <w:sz w:val="24"/>
          <w:szCs w:val="24"/>
          <w:lang w:val="el-GR" w:eastAsia="el-GR"/>
        </w:rPr>
        <w:t>αυτή τη στιγμή στην Ελλάδα</w:t>
      </w:r>
      <w:r w:rsidR="00E7117E" w:rsidRPr="00E7117E">
        <w:rPr>
          <w:rFonts w:ascii="Arial" w:eastAsia="Times New Roman" w:hAnsi="Arial" w:cs="Arial"/>
          <w:b/>
          <w:bCs/>
          <w:color w:val="000000"/>
          <w:sz w:val="24"/>
          <w:szCs w:val="24"/>
          <w:lang w:val="el-GR" w:eastAsia="el-GR"/>
        </w:rPr>
        <w:t xml:space="preserve"> </w:t>
      </w:r>
      <w:r w:rsidRPr="00D67BFD">
        <w:rPr>
          <w:rFonts w:ascii="Arial" w:eastAsia="Times New Roman" w:hAnsi="Arial" w:cs="Arial"/>
          <w:b/>
          <w:bCs/>
          <w:color w:val="000000"/>
          <w:sz w:val="24"/>
          <w:szCs w:val="24"/>
          <w:lang w:val="el-GR" w:eastAsia="el-GR"/>
        </w:rPr>
        <w:t xml:space="preserve">με </w:t>
      </w:r>
      <w:r w:rsidRPr="00D67BFD">
        <w:rPr>
          <w:rFonts w:ascii="Arial" w:eastAsia="Times New Roman" w:hAnsi="Arial" w:cs="Arial"/>
          <w:b/>
          <w:bCs/>
          <w:color w:val="000000"/>
          <w:sz w:val="24"/>
          <w:szCs w:val="24"/>
          <w:lang w:val="el-GR" w:eastAsia="el-GR"/>
        </w:rPr>
        <w:lastRenderedPageBreak/>
        <w:t xml:space="preserve">συγκεντρωμένους </w:t>
      </w:r>
      <w:r w:rsidRPr="00DA23C7">
        <w:rPr>
          <w:rFonts w:ascii="Arial" w:eastAsia="Times New Roman" w:hAnsi="Arial" w:cs="Arial"/>
          <w:b/>
          <w:bCs/>
          <w:color w:val="000000"/>
          <w:sz w:val="24"/>
          <w:szCs w:val="24"/>
          <w:lang w:val="el-GR" w:eastAsia="el-GR"/>
        </w:rPr>
        <w:t>105</w:t>
      </w:r>
      <w:r w:rsidRPr="00D67BFD">
        <w:rPr>
          <w:rFonts w:ascii="Arial" w:eastAsia="Times New Roman" w:hAnsi="Arial" w:cs="Arial"/>
          <w:b/>
          <w:bCs/>
          <w:color w:val="000000"/>
          <w:sz w:val="24"/>
          <w:szCs w:val="24"/>
          <w:lang w:val="el-GR" w:eastAsia="el-GR"/>
        </w:rPr>
        <w:t>.000 τόνους απορριμμάτων</w:t>
      </w:r>
      <w:r w:rsidRPr="00DA23C7">
        <w:rPr>
          <w:rFonts w:ascii="Arial" w:eastAsia="Times New Roman" w:hAnsi="Arial" w:cs="Arial"/>
          <w:color w:val="000000"/>
          <w:sz w:val="24"/>
          <w:szCs w:val="24"/>
          <w:lang w:val="el-GR" w:eastAsia="el-GR"/>
        </w:rPr>
        <w:t xml:space="preserve"> στο</w:t>
      </w:r>
      <w:r w:rsidR="00D67BFD" w:rsidRPr="00D67BFD">
        <w:rPr>
          <w:rFonts w:ascii="Arial" w:eastAsia="Times New Roman" w:hAnsi="Arial" w:cs="Arial"/>
          <w:color w:val="000000"/>
          <w:sz w:val="24"/>
          <w:szCs w:val="24"/>
          <w:lang w:val="el-GR" w:eastAsia="el-GR"/>
        </w:rPr>
        <w:t xml:space="preserve"> «ΠΟΤΟΚΙ», </w:t>
      </w:r>
      <w:bookmarkStart w:id="1" w:name="_GoBack"/>
      <w:bookmarkEnd w:id="1"/>
      <w:r w:rsidRPr="00DA23C7">
        <w:rPr>
          <w:rFonts w:ascii="Arial" w:eastAsia="Times New Roman" w:hAnsi="Arial" w:cs="Arial"/>
          <w:color w:val="000000"/>
          <w:sz w:val="24"/>
          <w:szCs w:val="24"/>
          <w:lang w:val="el-GR" w:eastAsia="el-GR"/>
        </w:rPr>
        <w:t xml:space="preserve">στ) </w:t>
      </w:r>
      <w:r w:rsidR="00D67BFD" w:rsidRPr="00D67BFD">
        <w:rPr>
          <w:rFonts w:ascii="Arial" w:eastAsia="Times New Roman" w:hAnsi="Arial" w:cs="Arial"/>
          <w:color w:val="000000"/>
          <w:sz w:val="24"/>
          <w:szCs w:val="24"/>
          <w:lang w:val="el-GR" w:eastAsia="el-GR"/>
        </w:rPr>
        <w:t xml:space="preserve">την υπ' </w:t>
      </w:r>
      <w:proofErr w:type="spellStart"/>
      <w:r w:rsidR="00D67BFD" w:rsidRPr="00D67BFD">
        <w:rPr>
          <w:rFonts w:ascii="Arial" w:eastAsia="Times New Roman" w:hAnsi="Arial" w:cs="Arial"/>
          <w:color w:val="000000"/>
          <w:sz w:val="24"/>
          <w:szCs w:val="24"/>
          <w:lang w:val="el-GR" w:eastAsia="el-GR"/>
        </w:rPr>
        <w:t>αριθμ</w:t>
      </w:r>
      <w:proofErr w:type="spellEnd"/>
      <w:r w:rsidR="00D67BFD" w:rsidRPr="00D67BFD">
        <w:rPr>
          <w:rFonts w:ascii="Arial" w:eastAsia="Times New Roman" w:hAnsi="Arial" w:cs="Arial"/>
          <w:color w:val="000000"/>
          <w:sz w:val="24"/>
          <w:szCs w:val="24"/>
          <w:lang w:val="el-GR" w:eastAsia="el-GR"/>
        </w:rPr>
        <w:t xml:space="preserve">. </w:t>
      </w:r>
      <w:proofErr w:type="spellStart"/>
      <w:r w:rsidR="00D67BFD" w:rsidRPr="00D67BFD">
        <w:rPr>
          <w:rFonts w:ascii="Arial" w:eastAsia="Times New Roman" w:hAnsi="Arial" w:cs="Arial"/>
          <w:color w:val="000000"/>
          <w:sz w:val="24"/>
          <w:szCs w:val="24"/>
          <w:lang w:val="el-GR" w:eastAsia="el-GR"/>
        </w:rPr>
        <w:t>πρωτ</w:t>
      </w:r>
      <w:proofErr w:type="spellEnd"/>
      <w:r w:rsidR="00D67BFD" w:rsidRPr="00D67BFD">
        <w:rPr>
          <w:rFonts w:ascii="Arial" w:eastAsia="Times New Roman" w:hAnsi="Arial" w:cs="Arial"/>
          <w:color w:val="000000"/>
          <w:sz w:val="24"/>
          <w:szCs w:val="24"/>
          <w:lang w:val="el-GR" w:eastAsia="el-GR"/>
        </w:rPr>
        <w:t>. </w:t>
      </w:r>
      <w:r w:rsidR="00D67BFD" w:rsidRPr="004A5412">
        <w:rPr>
          <w:rFonts w:ascii="Arial" w:eastAsia="Times New Roman" w:hAnsi="Arial" w:cs="Arial"/>
          <w:bCs/>
          <w:color w:val="000000"/>
          <w:sz w:val="24"/>
          <w:szCs w:val="24"/>
          <w:lang w:val="el-GR" w:eastAsia="el-GR"/>
        </w:rPr>
        <w:t>3745/17-9-2010 έκθεση αυτοψίας των επιθεωρητών περιβάλλοντος Νοτίου Ελλάδας,</w:t>
      </w:r>
      <w:r w:rsidR="00D67BFD" w:rsidRPr="00D67BFD">
        <w:rPr>
          <w:rFonts w:ascii="Arial" w:eastAsia="Times New Roman" w:hAnsi="Arial" w:cs="Arial"/>
          <w:b/>
          <w:bCs/>
          <w:color w:val="000000"/>
          <w:sz w:val="24"/>
          <w:szCs w:val="24"/>
          <w:lang w:val="el-GR" w:eastAsia="el-GR"/>
        </w:rPr>
        <w:t> οι μπάλες απορριμμάτων στο «ΠΟΤΟΚΙ» δεματοποιούνταν 62 φορές περισσότερο από το ελάχιστο όριο των έξι (6) περιτυλίξεων που προέβλεπαν οι προδιαγραφές της άδειας λειτουργίας, ήτοι 5.890.000 υπεράριθμες στρώσεις (!!!;;;)</w:t>
      </w:r>
      <w:r w:rsidRPr="000A0FE6">
        <w:rPr>
          <w:rFonts w:ascii="Arial" w:eastAsia="Times New Roman" w:hAnsi="Arial" w:cs="Arial"/>
          <w:b/>
          <w:bCs/>
          <w:color w:val="000000"/>
          <w:sz w:val="24"/>
          <w:szCs w:val="24"/>
          <w:lang w:val="el-GR" w:eastAsia="el-GR"/>
        </w:rPr>
        <w:t xml:space="preserve">, </w:t>
      </w:r>
      <w:r w:rsidR="00D67BFD" w:rsidRPr="00D67BFD">
        <w:rPr>
          <w:rFonts w:ascii="Arial" w:eastAsia="Times New Roman" w:hAnsi="Arial" w:cs="Arial"/>
          <w:b/>
          <w:bCs/>
          <w:color w:val="000000"/>
          <w:sz w:val="24"/>
          <w:szCs w:val="24"/>
          <w:lang w:val="el-GR" w:eastAsia="el-GR"/>
        </w:rPr>
        <w:t>με τι επιπλέον κόστος άραγε.</w:t>
      </w:r>
      <w:r w:rsidR="00D67BFD" w:rsidRPr="00D67BFD">
        <w:rPr>
          <w:rFonts w:ascii="Arial" w:eastAsia="Times New Roman" w:hAnsi="Arial" w:cs="Arial"/>
          <w:color w:val="000000"/>
          <w:sz w:val="24"/>
          <w:szCs w:val="24"/>
          <w:lang w:val="el-GR" w:eastAsia="el-GR"/>
        </w:rPr>
        <w:t> </w:t>
      </w:r>
      <w:r w:rsidR="003E75C4" w:rsidRPr="000A0FE6">
        <w:rPr>
          <w:rFonts w:ascii="Arial" w:eastAsia="Times New Roman" w:hAnsi="Arial" w:cs="Arial"/>
          <w:color w:val="000000"/>
          <w:sz w:val="24"/>
          <w:szCs w:val="24"/>
          <w:lang w:val="el-GR" w:eastAsia="el-GR"/>
        </w:rPr>
        <w:t xml:space="preserve">Και τώρα η έκδοση της </w:t>
      </w:r>
      <w:r w:rsidR="00D67BFD" w:rsidRPr="00D67BFD">
        <w:rPr>
          <w:rFonts w:ascii="Arial" w:eastAsia="Times New Roman" w:hAnsi="Arial" w:cs="Arial"/>
          <w:color w:val="000000"/>
          <w:sz w:val="24"/>
          <w:szCs w:val="24"/>
          <w:lang w:val="el-GR" w:eastAsia="el-GR"/>
        </w:rPr>
        <w:t xml:space="preserve">υπ’ </w:t>
      </w:r>
      <w:proofErr w:type="spellStart"/>
      <w:r w:rsidR="00D67BFD" w:rsidRPr="00D67BFD">
        <w:rPr>
          <w:rFonts w:ascii="Arial" w:eastAsia="Times New Roman" w:hAnsi="Arial" w:cs="Arial"/>
          <w:color w:val="000000"/>
          <w:sz w:val="24"/>
          <w:szCs w:val="24"/>
          <w:lang w:val="el-GR" w:eastAsia="el-GR"/>
        </w:rPr>
        <w:t>αριθμ</w:t>
      </w:r>
      <w:proofErr w:type="spellEnd"/>
      <w:r w:rsidR="00D67BFD" w:rsidRPr="00D67BFD">
        <w:rPr>
          <w:rFonts w:ascii="Arial" w:eastAsia="Times New Roman" w:hAnsi="Arial" w:cs="Arial"/>
          <w:color w:val="000000"/>
          <w:sz w:val="24"/>
          <w:szCs w:val="24"/>
          <w:lang w:val="el-GR" w:eastAsia="el-GR"/>
        </w:rPr>
        <w:t>. 27/2018 Απόφαση</w:t>
      </w:r>
      <w:r w:rsidR="003E75C4" w:rsidRPr="000A0FE6">
        <w:rPr>
          <w:rFonts w:ascii="Arial" w:eastAsia="Times New Roman" w:hAnsi="Arial" w:cs="Arial"/>
          <w:color w:val="000000"/>
          <w:sz w:val="24"/>
          <w:szCs w:val="24"/>
          <w:lang w:val="el-GR" w:eastAsia="el-GR"/>
        </w:rPr>
        <w:t>ς</w:t>
      </w:r>
      <w:r w:rsidR="00D67BFD" w:rsidRPr="00D67BFD">
        <w:rPr>
          <w:rFonts w:ascii="Arial" w:eastAsia="Times New Roman" w:hAnsi="Arial" w:cs="Arial"/>
          <w:color w:val="000000"/>
          <w:sz w:val="24"/>
          <w:szCs w:val="24"/>
          <w:lang w:val="el-GR" w:eastAsia="el-GR"/>
        </w:rPr>
        <w:t xml:space="preserve"> του </w:t>
      </w:r>
      <w:r w:rsidR="003E75C4" w:rsidRPr="000A0FE6">
        <w:rPr>
          <w:rFonts w:ascii="Arial" w:eastAsia="Times New Roman" w:hAnsi="Arial" w:cs="Arial"/>
          <w:color w:val="000000"/>
          <w:sz w:val="24"/>
          <w:szCs w:val="24"/>
          <w:lang w:val="el-GR" w:eastAsia="el-GR"/>
        </w:rPr>
        <w:t>Π</w:t>
      </w:r>
      <w:r w:rsidR="00D67BFD" w:rsidRPr="00D67BFD">
        <w:rPr>
          <w:rFonts w:ascii="Arial" w:eastAsia="Times New Roman" w:hAnsi="Arial" w:cs="Arial"/>
          <w:color w:val="000000"/>
          <w:sz w:val="24"/>
          <w:szCs w:val="24"/>
          <w:lang w:val="el-GR" w:eastAsia="el-GR"/>
        </w:rPr>
        <w:t>ολυμελούς Πρωτοδικείου Ηλείας να αναγνωρίσει τα «ξεχασμένα» 618.000 ΕΥΡΩ. Τα ερωτήματα πολλά</w:t>
      </w:r>
      <w:r w:rsidR="003E75C4" w:rsidRPr="000A0FE6">
        <w:rPr>
          <w:rFonts w:ascii="Arial" w:eastAsia="Times New Roman" w:hAnsi="Arial" w:cs="Arial"/>
          <w:color w:val="000000"/>
          <w:sz w:val="24"/>
          <w:szCs w:val="24"/>
          <w:lang w:val="el-GR" w:eastAsia="el-GR"/>
        </w:rPr>
        <w:t xml:space="preserve">, για όλες τις ανωτέρω υποθέσεις </w:t>
      </w:r>
      <w:r w:rsidR="00D67BFD" w:rsidRPr="00D67BFD">
        <w:rPr>
          <w:rFonts w:ascii="Arial" w:eastAsia="Times New Roman" w:hAnsi="Arial" w:cs="Arial"/>
          <w:color w:val="000000"/>
          <w:sz w:val="24"/>
          <w:szCs w:val="24"/>
          <w:lang w:val="el-GR" w:eastAsia="el-GR"/>
        </w:rPr>
        <w:t>! Δεν θα επεκταθώ ούτε στο ποιοι ήταν οι υπεύθυνοι, ούτε στο για ποιους λόγους</w:t>
      </w:r>
      <w:r w:rsidR="00DA23C7">
        <w:rPr>
          <w:rFonts w:ascii="Arial" w:eastAsia="Times New Roman" w:hAnsi="Arial" w:cs="Arial"/>
          <w:color w:val="000000"/>
          <w:sz w:val="24"/>
          <w:szCs w:val="24"/>
          <w:lang w:val="el-GR" w:eastAsia="el-GR"/>
        </w:rPr>
        <w:t xml:space="preserve"> . </w:t>
      </w:r>
      <w:r w:rsidR="00D67BFD" w:rsidRPr="00D67BFD">
        <w:rPr>
          <w:rFonts w:ascii="Arial" w:eastAsia="Times New Roman" w:hAnsi="Arial" w:cs="Arial"/>
          <w:color w:val="000000"/>
          <w:sz w:val="24"/>
          <w:szCs w:val="24"/>
          <w:lang w:val="el-GR" w:eastAsia="el-GR"/>
        </w:rPr>
        <w:t>Έχει αναλάβει ήδη η Ποινική Δικαιοσύνη.</w:t>
      </w:r>
    </w:p>
    <w:p w:rsidR="00D67BFD" w:rsidRPr="00D67BFD" w:rsidRDefault="00D67BFD" w:rsidP="000A0FE6">
      <w:pPr>
        <w:shd w:val="clear" w:color="auto" w:fill="FFFFFF"/>
        <w:spacing w:after="0" w:line="240" w:lineRule="auto"/>
        <w:ind w:left="284" w:firstLine="567"/>
        <w:jc w:val="both"/>
        <w:rPr>
          <w:rFonts w:ascii="Calibri" w:eastAsia="Times New Roman" w:hAnsi="Calibri" w:cs="Calibri"/>
          <w:color w:val="000000"/>
          <w:sz w:val="24"/>
          <w:szCs w:val="24"/>
          <w:lang w:val="el-GR" w:eastAsia="el-GR"/>
        </w:rPr>
      </w:pPr>
      <w:r w:rsidRPr="00D67BFD">
        <w:rPr>
          <w:rFonts w:ascii="Arial" w:eastAsia="Times New Roman" w:hAnsi="Arial" w:cs="Arial"/>
          <w:color w:val="000000"/>
          <w:sz w:val="24"/>
          <w:szCs w:val="24"/>
          <w:lang w:val="el-GR" w:eastAsia="el-GR"/>
        </w:rPr>
        <w:t xml:space="preserve">Σε κάθε περίπτωση, οφείλω να ενημερώσω τους συμπολίτες μας ότι </w:t>
      </w:r>
      <w:r w:rsidRPr="004A5412">
        <w:rPr>
          <w:rFonts w:ascii="Arial" w:eastAsia="Times New Roman" w:hAnsi="Arial" w:cs="Arial"/>
          <w:b/>
          <w:color w:val="000000"/>
          <w:sz w:val="24"/>
          <w:szCs w:val="24"/>
          <w:lang w:val="el-GR" w:eastAsia="el-GR"/>
        </w:rPr>
        <w:t>το ποσό του 1.35</w:t>
      </w:r>
      <w:r w:rsidR="000A0FE6" w:rsidRPr="004A5412">
        <w:rPr>
          <w:rFonts w:ascii="Arial" w:eastAsia="Times New Roman" w:hAnsi="Arial" w:cs="Arial"/>
          <w:b/>
          <w:color w:val="000000"/>
          <w:sz w:val="24"/>
          <w:szCs w:val="24"/>
          <w:lang w:val="el-GR" w:eastAsia="el-GR"/>
        </w:rPr>
        <w:t>8.174 ΕΥΡΩ</w:t>
      </w:r>
      <w:r w:rsidRPr="004A5412">
        <w:rPr>
          <w:rFonts w:ascii="Arial" w:eastAsia="Times New Roman" w:hAnsi="Arial" w:cs="Arial"/>
          <w:b/>
          <w:color w:val="000000"/>
          <w:sz w:val="24"/>
          <w:szCs w:val="24"/>
          <w:lang w:val="el-GR" w:eastAsia="el-GR"/>
        </w:rPr>
        <w:t xml:space="preserve"> ο Δήμος Πύργου θα το εισπράξει</w:t>
      </w:r>
      <w:r w:rsidRPr="00D67BFD">
        <w:rPr>
          <w:rFonts w:ascii="Arial" w:eastAsia="Times New Roman" w:hAnsi="Arial" w:cs="Arial"/>
          <w:color w:val="000000"/>
          <w:sz w:val="24"/>
          <w:szCs w:val="24"/>
          <w:lang w:val="el-GR" w:eastAsia="el-GR"/>
        </w:rPr>
        <w:t xml:space="preserve"> ! Είτε από τον αντίδικο Δήμο είτε από τους υπεύθυνους που θα αναδείξει η ποινική έρευνα, μέσω της προβλεπόμενης διαδικασίας του καταλογισμού.</w:t>
      </w:r>
    </w:p>
    <w:p w:rsidR="00D67BFD" w:rsidRPr="00D67BFD" w:rsidRDefault="00D67BFD" w:rsidP="000A0FE6">
      <w:pPr>
        <w:spacing w:line="240" w:lineRule="auto"/>
        <w:ind w:left="284" w:firstLine="567"/>
        <w:jc w:val="both"/>
        <w:rPr>
          <w:rFonts w:ascii="Calibri" w:eastAsia="Times New Roman" w:hAnsi="Calibri" w:cs="Calibri"/>
          <w:color w:val="000000"/>
          <w:sz w:val="24"/>
          <w:szCs w:val="24"/>
          <w:lang w:val="el-GR" w:eastAsia="el-GR"/>
        </w:rPr>
      </w:pPr>
      <w:r w:rsidRPr="00D67BFD">
        <w:rPr>
          <w:rFonts w:ascii="Arial" w:eastAsia="Times New Roman" w:hAnsi="Arial" w:cs="Arial"/>
          <w:color w:val="000000"/>
          <w:sz w:val="24"/>
          <w:szCs w:val="24"/>
          <w:lang w:val="el-GR" w:eastAsia="el-GR"/>
        </w:rPr>
        <w:t xml:space="preserve">Σε αυτούς που με κατηγορούσαν ότι συμπεριφέρομαι σαν ανακριτής </w:t>
      </w:r>
      <w:r w:rsidR="000A0FE6" w:rsidRPr="000A0FE6">
        <w:rPr>
          <w:rFonts w:ascii="Arial" w:eastAsia="Times New Roman" w:hAnsi="Arial" w:cs="Arial"/>
          <w:color w:val="000000"/>
          <w:sz w:val="24"/>
          <w:szCs w:val="24"/>
          <w:lang w:val="el-GR" w:eastAsia="el-GR"/>
        </w:rPr>
        <w:t>και</w:t>
      </w:r>
      <w:r w:rsidRPr="00D67BFD">
        <w:rPr>
          <w:rFonts w:ascii="Arial" w:eastAsia="Times New Roman" w:hAnsi="Arial" w:cs="Arial"/>
          <w:color w:val="000000"/>
          <w:sz w:val="24"/>
          <w:szCs w:val="24"/>
          <w:lang w:val="el-GR" w:eastAsia="el-GR"/>
        </w:rPr>
        <w:t xml:space="preserve"> εισαγγελέας τους απαντώ με την δικαίωση του Δήμου </w:t>
      </w:r>
      <w:r w:rsidR="00332706" w:rsidRPr="000A0FE6">
        <w:rPr>
          <w:rFonts w:ascii="Arial" w:eastAsia="Times New Roman" w:hAnsi="Arial" w:cs="Arial"/>
          <w:color w:val="000000"/>
          <w:sz w:val="24"/>
          <w:szCs w:val="24"/>
          <w:lang w:val="el-GR" w:eastAsia="el-GR"/>
        </w:rPr>
        <w:t>μας, που αποτελεί και προσωπική μου δικαίωση στον μοναχικό δρόμο μου ανάδειξης της οφειλής,</w:t>
      </w:r>
      <w:r w:rsidRPr="00D67BFD">
        <w:rPr>
          <w:rFonts w:ascii="Arial" w:eastAsia="Times New Roman" w:hAnsi="Arial" w:cs="Arial"/>
          <w:color w:val="000000"/>
          <w:sz w:val="24"/>
          <w:szCs w:val="24"/>
          <w:lang w:val="el-GR" w:eastAsia="el-GR"/>
        </w:rPr>
        <w:t xml:space="preserve"> και παραθέτω </w:t>
      </w:r>
      <w:r w:rsidR="00332706" w:rsidRPr="000A0FE6">
        <w:rPr>
          <w:rFonts w:ascii="Arial" w:eastAsia="Times New Roman" w:hAnsi="Arial" w:cs="Arial"/>
          <w:color w:val="000000"/>
          <w:sz w:val="24"/>
          <w:szCs w:val="24"/>
          <w:lang w:val="el-GR" w:eastAsia="el-GR"/>
        </w:rPr>
        <w:t xml:space="preserve">τμήμα </w:t>
      </w:r>
      <w:r w:rsidR="00DA23C7">
        <w:rPr>
          <w:rFonts w:ascii="Arial" w:eastAsia="Times New Roman" w:hAnsi="Arial" w:cs="Arial"/>
          <w:color w:val="000000"/>
          <w:sz w:val="24"/>
          <w:szCs w:val="24"/>
          <w:lang w:val="el-GR" w:eastAsia="el-GR"/>
        </w:rPr>
        <w:t>από</w:t>
      </w:r>
      <w:r w:rsidRPr="00D67BFD">
        <w:rPr>
          <w:rFonts w:ascii="Arial" w:eastAsia="Times New Roman" w:hAnsi="Arial" w:cs="Arial"/>
          <w:color w:val="000000"/>
          <w:sz w:val="24"/>
          <w:szCs w:val="24"/>
          <w:lang w:val="el-GR" w:eastAsia="el-GR"/>
        </w:rPr>
        <w:t xml:space="preserve"> την δικαστική Απόφαση</w:t>
      </w:r>
      <w:r w:rsidR="000A0FE6" w:rsidRPr="000A0FE6">
        <w:rPr>
          <w:rFonts w:ascii="Arial" w:eastAsia="Times New Roman" w:hAnsi="Arial" w:cs="Arial"/>
          <w:color w:val="000000"/>
          <w:sz w:val="24"/>
          <w:szCs w:val="24"/>
          <w:lang w:val="el-GR" w:eastAsia="el-GR"/>
        </w:rPr>
        <w:t xml:space="preserve"> «</w:t>
      </w:r>
      <w:r w:rsidR="000A0FE6" w:rsidRPr="000A0FE6">
        <w:rPr>
          <w:rFonts w:ascii="Arial" w:eastAsia="Times New Roman" w:hAnsi="Arial" w:cs="Arial"/>
          <w:i/>
          <w:sz w:val="24"/>
          <w:szCs w:val="24"/>
          <w:lang w:val="el-GR" w:eastAsia="el-GR"/>
        </w:rPr>
        <w:t>Εξάλλου, ο ανωτέρω μη καθορισμός της προϋπολογιζόμενης δαπάνης αντίκε</w:t>
      </w:r>
      <w:r w:rsidR="00C338E9">
        <w:rPr>
          <w:rFonts w:ascii="Arial" w:eastAsia="Times New Roman" w:hAnsi="Arial" w:cs="Arial"/>
          <w:i/>
          <w:sz w:val="24"/>
          <w:szCs w:val="24"/>
          <w:lang w:val="el-GR" w:eastAsia="el-GR"/>
        </w:rPr>
        <w:t>ι</w:t>
      </w:r>
      <w:r w:rsidR="000A0FE6" w:rsidRPr="000A0FE6">
        <w:rPr>
          <w:rFonts w:ascii="Arial" w:eastAsia="Times New Roman" w:hAnsi="Arial" w:cs="Arial"/>
          <w:i/>
          <w:sz w:val="24"/>
          <w:szCs w:val="24"/>
          <w:lang w:val="el-GR" w:eastAsia="el-GR"/>
        </w:rPr>
        <w:t>ται και στις αρχές της σαφήνειας και διαφάνειας, καθώς με τον τρόπο αυτό αποτρέπεται η υπαγωγή του σχεδίου της προγραμματικής σύμβασης στον έλεγχο του Ελεγκτικού Συνεδρίου , η δε έλλειψη αυτή είναι ουσιώδης και επάγεται την ακυρότητα της προγραμματικής σύμβασης (παρ. 7 του άρθρου 19 του Π.Δ. 774/1980), ιδιαίτερα εάν ληφθεί υπόψη ότι το ύψος της δαπάνης που προϋπολογίσθηκε ανήλθε στο ποσό των 933.488,00 ευρώ, δηλαδή κατά τι λιγότερο από το ποσό που απαιτείται για τη δικαιοδοσία του Ελεγκτικού Συνεδρίου για την άσκηση προληπτικού ελέγχου.» . …</w:t>
      </w:r>
      <w:r w:rsidRPr="00D67BFD">
        <w:rPr>
          <w:rFonts w:ascii="Arial" w:eastAsia="Times New Roman" w:hAnsi="Arial" w:cs="Arial"/>
          <w:color w:val="000000"/>
          <w:sz w:val="24"/>
          <w:szCs w:val="24"/>
          <w:lang w:val="el-GR" w:eastAsia="el-GR"/>
        </w:rPr>
        <w:t xml:space="preserve"> (ΑΣΧΟΛΙΑΣΤΟ !!!)</w:t>
      </w:r>
    </w:p>
    <w:p w:rsidR="00D67BFD" w:rsidRPr="00D67BFD" w:rsidRDefault="00D67BFD" w:rsidP="000A0FE6">
      <w:pPr>
        <w:shd w:val="clear" w:color="auto" w:fill="FFFFFF"/>
        <w:spacing w:after="0" w:line="240" w:lineRule="auto"/>
        <w:ind w:left="284" w:firstLine="567"/>
        <w:jc w:val="both"/>
        <w:rPr>
          <w:rFonts w:ascii="Calibri" w:eastAsia="Times New Roman" w:hAnsi="Calibri" w:cs="Calibri"/>
          <w:color w:val="000000"/>
          <w:sz w:val="24"/>
          <w:szCs w:val="24"/>
          <w:lang w:val="el-GR" w:eastAsia="el-GR"/>
        </w:rPr>
      </w:pPr>
      <w:r w:rsidRPr="00D67BFD">
        <w:rPr>
          <w:rFonts w:ascii="Arial" w:eastAsia="Times New Roman" w:hAnsi="Arial" w:cs="Arial"/>
          <w:color w:val="000000"/>
          <w:sz w:val="24"/>
          <w:szCs w:val="24"/>
          <w:lang w:val="el-GR" w:eastAsia="el-GR"/>
        </w:rPr>
        <w:t>Εν κατακλείδι</w:t>
      </w:r>
      <w:r w:rsidR="00332706" w:rsidRPr="000A0FE6">
        <w:rPr>
          <w:rFonts w:ascii="Arial" w:eastAsia="Times New Roman" w:hAnsi="Arial" w:cs="Arial"/>
          <w:color w:val="000000"/>
          <w:sz w:val="24"/>
          <w:szCs w:val="24"/>
          <w:lang w:val="el-GR" w:eastAsia="el-GR"/>
        </w:rPr>
        <w:t>,</w:t>
      </w:r>
      <w:r w:rsidRPr="00D67BFD">
        <w:rPr>
          <w:rFonts w:ascii="Arial" w:eastAsia="Times New Roman" w:hAnsi="Arial" w:cs="Arial"/>
          <w:color w:val="000000"/>
          <w:sz w:val="24"/>
          <w:szCs w:val="24"/>
          <w:lang w:val="el-GR" w:eastAsia="el-GR"/>
        </w:rPr>
        <w:t xml:space="preserve"> θα ήταν μεγάλη μου παράλειψη να μην εκφράσω τις θερμότατες ευχαριστίες μου στην Διευθύντρια Προγραμματισμού </w:t>
      </w:r>
      <w:r w:rsidR="00C338E9">
        <w:rPr>
          <w:rFonts w:ascii="Arial" w:eastAsia="Times New Roman" w:hAnsi="Arial" w:cs="Arial"/>
          <w:color w:val="000000"/>
          <w:sz w:val="24"/>
          <w:szCs w:val="24"/>
          <w:lang w:val="el-GR" w:eastAsia="el-GR"/>
        </w:rPr>
        <w:t>κ</w:t>
      </w:r>
      <w:r w:rsidRPr="00D67BFD">
        <w:rPr>
          <w:rFonts w:ascii="Arial" w:eastAsia="Times New Roman" w:hAnsi="Arial" w:cs="Arial"/>
          <w:color w:val="000000"/>
          <w:sz w:val="24"/>
          <w:szCs w:val="24"/>
          <w:lang w:val="el-GR" w:eastAsia="el-GR"/>
        </w:rPr>
        <w:t xml:space="preserve">α Σοφία </w:t>
      </w:r>
      <w:proofErr w:type="spellStart"/>
      <w:r w:rsidRPr="00D67BFD">
        <w:rPr>
          <w:rFonts w:ascii="Arial" w:eastAsia="Times New Roman" w:hAnsi="Arial" w:cs="Arial"/>
          <w:color w:val="000000"/>
          <w:sz w:val="24"/>
          <w:szCs w:val="24"/>
          <w:lang w:val="el-GR" w:eastAsia="el-GR"/>
        </w:rPr>
        <w:t>Γούργουρα</w:t>
      </w:r>
      <w:proofErr w:type="spellEnd"/>
      <w:r w:rsidRPr="00D67BFD">
        <w:rPr>
          <w:rFonts w:ascii="Arial" w:eastAsia="Times New Roman" w:hAnsi="Arial" w:cs="Arial"/>
          <w:color w:val="000000"/>
          <w:sz w:val="24"/>
          <w:szCs w:val="24"/>
          <w:lang w:val="el-GR" w:eastAsia="el-GR"/>
        </w:rPr>
        <w:t xml:space="preserve"> για την αποφασιστική της συνδρομή στην τεκμηρίωση της έρευνάς μου , καθώς και στην </w:t>
      </w:r>
      <w:r w:rsidR="00332706" w:rsidRPr="000A0FE6">
        <w:rPr>
          <w:rFonts w:ascii="Arial" w:eastAsia="Times New Roman" w:hAnsi="Arial" w:cs="Arial"/>
          <w:color w:val="000000"/>
          <w:sz w:val="24"/>
          <w:szCs w:val="24"/>
          <w:lang w:val="el-GR" w:eastAsia="el-GR"/>
        </w:rPr>
        <w:t xml:space="preserve">Διευθύντρια των Οικονομικών Υπηρεσιών </w:t>
      </w:r>
      <w:r w:rsidRPr="00D67BFD">
        <w:rPr>
          <w:rFonts w:ascii="Arial" w:eastAsia="Times New Roman" w:hAnsi="Arial" w:cs="Arial"/>
          <w:color w:val="000000"/>
          <w:sz w:val="24"/>
          <w:szCs w:val="24"/>
          <w:lang w:val="el-GR" w:eastAsia="el-GR"/>
        </w:rPr>
        <w:t xml:space="preserve">κα Παναγιώτα Χριστοπούλου για την ουσιαστική συμβολή της στην αναζήτηση των στοιχείων . Πολλά συγχαρητήρια αξίζουν και στον συνάδελφο Δημήτριο Κονδύλη που χειρίστηκε </w:t>
      </w:r>
      <w:r w:rsidR="00332706" w:rsidRPr="000A0FE6">
        <w:rPr>
          <w:rFonts w:ascii="Arial" w:eastAsia="Times New Roman" w:hAnsi="Arial" w:cs="Arial"/>
          <w:color w:val="000000"/>
          <w:sz w:val="24"/>
          <w:szCs w:val="24"/>
          <w:lang w:val="el-GR" w:eastAsia="el-GR"/>
        </w:rPr>
        <w:t xml:space="preserve">με επιτυχία </w:t>
      </w:r>
      <w:r w:rsidRPr="00D67BFD">
        <w:rPr>
          <w:rFonts w:ascii="Arial" w:eastAsia="Times New Roman" w:hAnsi="Arial" w:cs="Arial"/>
          <w:color w:val="000000"/>
          <w:sz w:val="24"/>
          <w:szCs w:val="24"/>
          <w:lang w:val="el-GR" w:eastAsia="el-GR"/>
        </w:rPr>
        <w:t>την εν λόγω υπόθεση.   </w:t>
      </w:r>
    </w:p>
    <w:p w:rsidR="00D67BFD" w:rsidRPr="00D67BFD" w:rsidRDefault="00D67BFD"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r w:rsidRPr="00D67BFD">
        <w:rPr>
          <w:rFonts w:ascii="Arial" w:eastAsia="Times New Roman" w:hAnsi="Arial" w:cs="Arial"/>
          <w:b/>
          <w:bCs/>
          <w:color w:val="000000"/>
          <w:sz w:val="24"/>
          <w:szCs w:val="24"/>
          <w:lang w:val="el-GR" w:eastAsia="el-GR"/>
        </w:rPr>
        <w:t> </w:t>
      </w:r>
    </w:p>
    <w:p w:rsidR="00D67BFD" w:rsidRPr="00D67BFD" w:rsidRDefault="00D67BFD"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r w:rsidRPr="00D67BFD">
        <w:rPr>
          <w:rFonts w:ascii="Arial" w:eastAsia="Times New Roman" w:hAnsi="Arial" w:cs="Arial"/>
          <w:b/>
          <w:bCs/>
          <w:color w:val="000000"/>
          <w:sz w:val="24"/>
          <w:szCs w:val="24"/>
          <w:lang w:val="el-GR" w:eastAsia="el-GR"/>
        </w:rPr>
        <w:t> </w:t>
      </w:r>
    </w:p>
    <w:p w:rsidR="00D67BFD" w:rsidRPr="00D67BFD" w:rsidRDefault="00D67BFD"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r w:rsidRPr="00D67BFD">
        <w:rPr>
          <w:rFonts w:ascii="Arial" w:eastAsia="Times New Roman" w:hAnsi="Arial" w:cs="Arial"/>
          <w:b/>
          <w:bCs/>
          <w:color w:val="000000"/>
          <w:sz w:val="24"/>
          <w:szCs w:val="24"/>
          <w:lang w:val="el-GR" w:eastAsia="el-GR"/>
        </w:rPr>
        <w:t> </w:t>
      </w:r>
    </w:p>
    <w:p w:rsidR="00D67BFD" w:rsidRPr="00D67BFD" w:rsidRDefault="00D67BFD"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r w:rsidRPr="00D67BFD">
        <w:rPr>
          <w:rFonts w:ascii="Arial" w:eastAsia="Times New Roman" w:hAnsi="Arial" w:cs="Arial"/>
          <w:b/>
          <w:bCs/>
          <w:color w:val="000000"/>
          <w:sz w:val="24"/>
          <w:szCs w:val="24"/>
          <w:lang w:val="el-GR" w:eastAsia="el-GR"/>
        </w:rPr>
        <w:t> </w:t>
      </w:r>
    </w:p>
    <w:p w:rsidR="00D67BFD" w:rsidRPr="00D67BFD" w:rsidRDefault="00D67BFD"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r w:rsidRPr="00D67BFD">
        <w:rPr>
          <w:rFonts w:ascii="Arial" w:eastAsia="Times New Roman" w:hAnsi="Arial" w:cs="Arial"/>
          <w:b/>
          <w:bCs/>
          <w:color w:val="000000"/>
          <w:sz w:val="24"/>
          <w:szCs w:val="24"/>
          <w:lang w:val="el-GR" w:eastAsia="el-GR"/>
        </w:rPr>
        <w:t> </w:t>
      </w:r>
    </w:p>
    <w:p w:rsidR="00D67BFD" w:rsidRPr="00D67BFD" w:rsidRDefault="00D67BFD"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r w:rsidRPr="00D67BFD">
        <w:rPr>
          <w:rFonts w:ascii="Arial" w:eastAsia="Times New Roman" w:hAnsi="Arial" w:cs="Arial"/>
          <w:b/>
          <w:bCs/>
          <w:color w:val="000000"/>
          <w:sz w:val="24"/>
          <w:szCs w:val="24"/>
          <w:lang w:val="el-GR" w:eastAsia="el-GR"/>
        </w:rPr>
        <w:t> </w:t>
      </w:r>
    </w:p>
    <w:p w:rsidR="00D67BFD" w:rsidRPr="00D67BFD" w:rsidRDefault="00D67BFD"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r w:rsidRPr="00D67BFD">
        <w:rPr>
          <w:rFonts w:ascii="Arial" w:eastAsia="Times New Roman" w:hAnsi="Arial" w:cs="Arial"/>
          <w:b/>
          <w:bCs/>
          <w:color w:val="000000"/>
          <w:sz w:val="24"/>
          <w:szCs w:val="24"/>
          <w:lang w:val="el-GR" w:eastAsia="el-GR"/>
        </w:rPr>
        <w:t> </w:t>
      </w:r>
    </w:p>
    <w:p w:rsidR="005C52B2" w:rsidRDefault="005C52B2"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p>
    <w:p w:rsidR="005C52B2" w:rsidRDefault="005C52B2"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p>
    <w:p w:rsidR="005C52B2" w:rsidRDefault="005C52B2"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p>
    <w:p w:rsidR="005C52B2" w:rsidRDefault="005C52B2"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p>
    <w:p w:rsidR="005C52B2" w:rsidRDefault="005C52B2"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p>
    <w:p w:rsidR="005C52B2" w:rsidRDefault="005C52B2" w:rsidP="005C52B2">
      <w:pPr>
        <w:shd w:val="clear" w:color="auto" w:fill="FFFFFF"/>
        <w:spacing w:after="0" w:line="240" w:lineRule="auto"/>
        <w:ind w:left="284" w:firstLine="850"/>
        <w:jc w:val="both"/>
        <w:rPr>
          <w:rFonts w:ascii="Calibri" w:eastAsia="Times New Roman" w:hAnsi="Calibri" w:cs="Calibri"/>
          <w:color w:val="000000"/>
          <w:sz w:val="24"/>
          <w:szCs w:val="24"/>
          <w:lang w:val="el-GR" w:eastAsia="el-GR"/>
        </w:rPr>
      </w:pPr>
    </w:p>
    <w:sectPr w:rsidR="005C52B2" w:rsidSect="006F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2B19"/>
    <w:multiLevelType w:val="multilevel"/>
    <w:tmpl w:val="1B7A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FD"/>
    <w:rsid w:val="00071AAD"/>
    <w:rsid w:val="000A0FE6"/>
    <w:rsid w:val="00332706"/>
    <w:rsid w:val="00346E23"/>
    <w:rsid w:val="00360A10"/>
    <w:rsid w:val="003E75C4"/>
    <w:rsid w:val="004A5412"/>
    <w:rsid w:val="005C52B2"/>
    <w:rsid w:val="00614368"/>
    <w:rsid w:val="006F63F9"/>
    <w:rsid w:val="007520E4"/>
    <w:rsid w:val="00800A4E"/>
    <w:rsid w:val="00860995"/>
    <w:rsid w:val="008963C0"/>
    <w:rsid w:val="008A7FD3"/>
    <w:rsid w:val="00A252FB"/>
    <w:rsid w:val="00A72E28"/>
    <w:rsid w:val="00BD45BE"/>
    <w:rsid w:val="00C338E9"/>
    <w:rsid w:val="00D67BFD"/>
    <w:rsid w:val="00DA23C7"/>
    <w:rsid w:val="00E711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4612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GENIKOS GRAMMATEAS</dc:creator>
  <cp:lastModifiedBy>Administrator</cp:lastModifiedBy>
  <cp:revision>2</cp:revision>
  <cp:lastPrinted>2018-10-18T12:25:00Z</cp:lastPrinted>
  <dcterms:created xsi:type="dcterms:W3CDTF">2018-10-18T17:11:00Z</dcterms:created>
  <dcterms:modified xsi:type="dcterms:W3CDTF">2018-10-18T17:11:00Z</dcterms:modified>
</cp:coreProperties>
</file>